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D2A0" w14:textId="5E20AEF9" w:rsidR="008012C1" w:rsidRDefault="008012C1" w:rsidP="004B61F0">
      <w:pPr>
        <w:pStyle w:val="Titre"/>
        <w:jc w:val="center"/>
      </w:pPr>
      <w:r>
        <w:drawing>
          <wp:anchor distT="0" distB="0" distL="114300" distR="114300" simplePos="0" relativeHeight="251666944" behindDoc="1" locked="0" layoutInCell="1" allowOverlap="1" wp14:anchorId="4C9FB795" wp14:editId="2F0BEFA7">
            <wp:simplePos x="0" y="0"/>
            <wp:positionH relativeFrom="margin">
              <wp:posOffset>4733925</wp:posOffset>
            </wp:positionH>
            <wp:positionV relativeFrom="paragraph">
              <wp:posOffset>10795</wp:posOffset>
            </wp:positionV>
            <wp:extent cx="1419225" cy="946150"/>
            <wp:effectExtent l="0" t="0" r="9525" b="6350"/>
            <wp:wrapTight wrapText="bothSides">
              <wp:wrapPolygon edited="0">
                <wp:start x="7538" y="0"/>
                <wp:lineTo x="4929" y="1305"/>
                <wp:lineTo x="0" y="6089"/>
                <wp:lineTo x="0" y="10872"/>
                <wp:lineTo x="290" y="15656"/>
                <wp:lineTo x="6089" y="20875"/>
                <wp:lineTo x="7538" y="21310"/>
                <wp:lineTo x="13917" y="21310"/>
                <wp:lineTo x="15656" y="20875"/>
                <wp:lineTo x="21165" y="15656"/>
                <wp:lineTo x="21455" y="13917"/>
                <wp:lineTo x="21455" y="8698"/>
                <wp:lineTo x="21165" y="5219"/>
                <wp:lineTo x="16526" y="870"/>
                <wp:lineTo x="13627" y="0"/>
                <wp:lineTo x="7538" y="0"/>
              </wp:wrapPolygon>
            </wp:wrapTight>
            <wp:docPr id="2" name="Image 1" descr="Logo ASA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AP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4896" behindDoc="1" locked="0" layoutInCell="1" allowOverlap="1" wp14:anchorId="3817AA85" wp14:editId="38088CAF">
            <wp:simplePos x="0" y="0"/>
            <wp:positionH relativeFrom="margin">
              <wp:posOffset>38735</wp:posOffset>
            </wp:positionH>
            <wp:positionV relativeFrom="paragraph">
              <wp:posOffset>142875</wp:posOffset>
            </wp:positionV>
            <wp:extent cx="2012950" cy="704850"/>
            <wp:effectExtent l="0" t="0" r="6350" b="0"/>
            <wp:wrapTight wrapText="bothSides">
              <wp:wrapPolygon edited="0">
                <wp:start x="0" y="0"/>
                <wp:lineTo x="0" y="21016"/>
                <wp:lineTo x="21464" y="21016"/>
                <wp:lineTo x="2146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sabflo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950" cy="704850"/>
                    </a:xfrm>
                    <a:prstGeom prst="rect">
                      <a:avLst/>
                    </a:prstGeom>
                  </pic:spPr>
                </pic:pic>
              </a:graphicData>
            </a:graphic>
            <wp14:sizeRelH relativeFrom="margin">
              <wp14:pctWidth>0</wp14:pctWidth>
            </wp14:sizeRelH>
            <wp14:sizeRelV relativeFrom="margin">
              <wp14:pctHeight>0</wp14:pctHeight>
            </wp14:sizeRelV>
          </wp:anchor>
        </w:drawing>
      </w:r>
    </w:p>
    <w:p w14:paraId="329B2FAD" w14:textId="584632A0" w:rsidR="008012C1" w:rsidRDefault="008012C1" w:rsidP="004B61F0">
      <w:pPr>
        <w:pStyle w:val="Titre"/>
        <w:jc w:val="center"/>
      </w:pPr>
    </w:p>
    <w:p w14:paraId="1E41C99F" w14:textId="1E1D8753" w:rsidR="004B61F0" w:rsidRPr="00662159" w:rsidRDefault="009D35F8" w:rsidP="004B61F0">
      <w:pPr>
        <w:pStyle w:val="Titre"/>
        <w:jc w:val="center"/>
      </w:pPr>
      <w:r>
        <w:t>6</w:t>
      </w:r>
      <w:r w:rsidR="004B61F0" w:rsidRPr="004B61F0">
        <w:rPr>
          <w:vertAlign w:val="superscript"/>
        </w:rPr>
        <w:t>ème</w:t>
      </w:r>
      <w:r w:rsidR="004B61F0">
        <w:t xml:space="preserve"> </w:t>
      </w:r>
      <w:r w:rsidR="008012C1">
        <w:t xml:space="preserve">Slalom ASA PM </w:t>
      </w:r>
      <w:r w:rsidR="00BD5F4C">
        <w:t>2</w:t>
      </w:r>
    </w:p>
    <w:p w14:paraId="5CE0AE41" w14:textId="1176C007" w:rsidR="004B61F0" w:rsidRPr="00662159" w:rsidRDefault="00BD5F4C" w:rsidP="004B61F0">
      <w:pPr>
        <w:pStyle w:val="Titre"/>
        <w:jc w:val="center"/>
      </w:pPr>
      <w:r>
        <w:t xml:space="preserve">Dimanche </w:t>
      </w:r>
      <w:r w:rsidR="005977E6">
        <w:t>1</w:t>
      </w:r>
      <w:r w:rsidR="009D35F8">
        <w:t>7</w:t>
      </w:r>
      <w:r w:rsidR="004B61F0" w:rsidRPr="00662159">
        <w:t xml:space="preserve"> </w:t>
      </w:r>
      <w:r w:rsidR="008012C1">
        <w:t>juillet</w:t>
      </w:r>
      <w:r w:rsidR="004B61F0" w:rsidRPr="00662159">
        <w:t xml:space="preserve"> 20</w:t>
      </w:r>
      <w:r w:rsidR="004B61F0">
        <w:t>2</w:t>
      </w:r>
      <w:r w:rsidR="009D35F8">
        <w:t>2</w:t>
      </w:r>
    </w:p>
    <w:p w14:paraId="3289D71F" w14:textId="77777777" w:rsidR="004B61F0" w:rsidRPr="005E3EFC" w:rsidRDefault="004B61F0" w:rsidP="004B61F0">
      <w:pPr>
        <w:pStyle w:val="Titre"/>
        <w:jc w:val="center"/>
        <w:rPr>
          <w:sz w:val="40"/>
          <w:szCs w:val="40"/>
        </w:rPr>
      </w:pPr>
      <w:r w:rsidRPr="005E3EFC">
        <w:rPr>
          <w:sz w:val="40"/>
          <w:szCs w:val="40"/>
        </w:rPr>
        <w:drawing>
          <wp:anchor distT="0" distB="0" distL="114300" distR="114300" simplePos="0" relativeHeight="251662848" behindDoc="0" locked="0" layoutInCell="1" allowOverlap="1" wp14:anchorId="6D0E7C21" wp14:editId="5FBCDCD9">
            <wp:simplePos x="0" y="0"/>
            <wp:positionH relativeFrom="margin">
              <wp:posOffset>144145</wp:posOffset>
            </wp:positionH>
            <wp:positionV relativeFrom="margin">
              <wp:posOffset>-493395</wp:posOffset>
            </wp:positionV>
            <wp:extent cx="5760720" cy="650240"/>
            <wp:effectExtent l="0" t="0" r="0" b="0"/>
            <wp:wrapSquare wrapText="bothSides"/>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50240"/>
                    </a:xfrm>
                    <a:prstGeom prst="rect">
                      <a:avLst/>
                    </a:prstGeom>
                    <a:noFill/>
                  </pic:spPr>
                </pic:pic>
              </a:graphicData>
            </a:graphic>
            <wp14:sizeRelH relativeFrom="page">
              <wp14:pctWidth>0</wp14:pctWidth>
            </wp14:sizeRelH>
            <wp14:sizeRelV relativeFrom="page">
              <wp14:pctHeight>0</wp14:pctHeight>
            </wp14:sizeRelV>
          </wp:anchor>
        </w:drawing>
      </w:r>
      <w:r w:rsidRPr="005E3EFC">
        <w:rPr>
          <w:sz w:val="40"/>
          <w:szCs w:val="40"/>
        </w:rPr>
        <w:t>REGLEMENT PARTICULIER SPORTIF</w:t>
      </w:r>
    </w:p>
    <w:p w14:paraId="6AAE0BD4" w14:textId="77777777" w:rsidR="00AE110F" w:rsidRPr="00BA2F37" w:rsidRDefault="00AE110F" w:rsidP="00AF648C">
      <w:pPr>
        <w:pStyle w:val="Corpsdetexte3"/>
        <w:tabs>
          <w:tab w:val="left" w:pos="709"/>
          <w:tab w:val="right" w:pos="9498"/>
        </w:tabs>
        <w:spacing w:line="276" w:lineRule="auto"/>
        <w:ind w:right="-1"/>
        <w:jc w:val="center"/>
        <w:rPr>
          <w:rFonts w:ascii="Calibri" w:hAnsi="Calibri" w:cs="Arial"/>
          <w:sz w:val="22"/>
        </w:rPr>
      </w:pPr>
      <w:r w:rsidRPr="00BA2F37">
        <w:rPr>
          <w:rFonts w:ascii="Calibri" w:hAnsi="Calibri" w:cs="Arial"/>
          <w:sz w:val="22"/>
        </w:rPr>
        <w:t>Les articles non mentionnés sont conf</w:t>
      </w:r>
      <w:r w:rsidR="008110D9">
        <w:rPr>
          <w:rFonts w:ascii="Calibri" w:hAnsi="Calibri" w:cs="Arial"/>
          <w:sz w:val="22"/>
        </w:rPr>
        <w:t xml:space="preserve">ormes au règlement standard des </w:t>
      </w:r>
      <w:r w:rsidRPr="00BA2F37">
        <w:rPr>
          <w:rFonts w:ascii="Calibri" w:hAnsi="Calibri" w:cs="Arial"/>
          <w:sz w:val="22"/>
        </w:rPr>
        <w:t>slaloms.</w:t>
      </w:r>
    </w:p>
    <w:p w14:paraId="3208B5FC" w14:textId="77777777" w:rsidR="00CB219B" w:rsidRPr="00BA2F37" w:rsidRDefault="00CB219B" w:rsidP="00AF648C">
      <w:pPr>
        <w:pStyle w:val="Corpsdetexte3"/>
        <w:tabs>
          <w:tab w:val="left" w:pos="709"/>
          <w:tab w:val="right" w:pos="9498"/>
        </w:tabs>
        <w:spacing w:line="276" w:lineRule="auto"/>
        <w:ind w:right="-1"/>
        <w:jc w:val="both"/>
        <w:rPr>
          <w:rFonts w:ascii="Calibri" w:hAnsi="Calibri" w:cs="Arial"/>
          <w:sz w:val="22"/>
        </w:rPr>
      </w:pPr>
    </w:p>
    <w:p w14:paraId="6E2F9078" w14:textId="446856D6" w:rsidR="008012C1" w:rsidRPr="00A27905" w:rsidRDefault="008012C1" w:rsidP="008012C1">
      <w:pPr>
        <w:tabs>
          <w:tab w:val="left" w:pos="709"/>
        </w:tabs>
        <w:spacing w:line="276" w:lineRule="auto"/>
        <w:jc w:val="both"/>
        <w:rPr>
          <w:rFonts w:ascii="Calibri" w:hAnsi="Calibri" w:cs="Arial"/>
        </w:rPr>
      </w:pPr>
      <w:r w:rsidRPr="00A27905">
        <w:rPr>
          <w:rFonts w:ascii="Calibri" w:hAnsi="Calibri" w:cs="Arial"/>
        </w:rPr>
        <w:t xml:space="preserve">L’ASSOCIATION SPORTIVE AUTOMOBILE DU PAYS DE MONTBELIARD organise </w:t>
      </w:r>
      <w:r w:rsidR="005D7874">
        <w:rPr>
          <w:rFonts w:ascii="Calibri" w:hAnsi="Calibri" w:cs="Arial"/>
        </w:rPr>
        <w:t>dimanche</w:t>
      </w:r>
      <w:r w:rsidRPr="00A27905">
        <w:rPr>
          <w:rFonts w:ascii="Calibri" w:hAnsi="Calibri" w:cs="Arial"/>
        </w:rPr>
        <w:t xml:space="preserve"> </w:t>
      </w:r>
      <w:r w:rsidR="009D35F8">
        <w:rPr>
          <w:rFonts w:ascii="Calibri" w:hAnsi="Calibri" w:cs="Arial"/>
        </w:rPr>
        <w:t>17</w:t>
      </w:r>
      <w:r w:rsidRPr="00A27905">
        <w:rPr>
          <w:rFonts w:ascii="Calibri" w:hAnsi="Calibri" w:cs="Arial"/>
        </w:rPr>
        <w:t xml:space="preserve"> </w:t>
      </w:r>
      <w:r w:rsidR="005D7874">
        <w:rPr>
          <w:rFonts w:ascii="Calibri" w:hAnsi="Calibri" w:cs="Arial"/>
        </w:rPr>
        <w:t>juillet</w:t>
      </w:r>
      <w:r w:rsidRPr="00A27905">
        <w:rPr>
          <w:rFonts w:ascii="Calibri" w:hAnsi="Calibri" w:cs="Arial"/>
        </w:rPr>
        <w:t xml:space="preserve"> 202</w:t>
      </w:r>
      <w:r w:rsidR="009D35F8">
        <w:rPr>
          <w:rFonts w:ascii="Calibri" w:hAnsi="Calibri" w:cs="Arial"/>
        </w:rPr>
        <w:t>2</w:t>
      </w:r>
      <w:r w:rsidRPr="00A27905">
        <w:rPr>
          <w:rFonts w:ascii="Calibri" w:hAnsi="Calibri" w:cs="Arial"/>
        </w:rPr>
        <w:t xml:space="preserve"> </w:t>
      </w:r>
      <w:r>
        <w:rPr>
          <w:rFonts w:ascii="Calibri" w:hAnsi="Calibri" w:cs="Arial"/>
        </w:rPr>
        <w:t>un slalom dénommé</w:t>
      </w:r>
      <w:r w:rsidRPr="00A27905">
        <w:rPr>
          <w:rFonts w:ascii="Calibri" w:hAnsi="Calibri" w:cs="Arial"/>
        </w:rPr>
        <w:t> :</w:t>
      </w:r>
    </w:p>
    <w:p w14:paraId="036EB753" w14:textId="1EF8A9EB" w:rsidR="008012C1" w:rsidRPr="008012C1" w:rsidRDefault="009D35F8" w:rsidP="008012C1">
      <w:pPr>
        <w:tabs>
          <w:tab w:val="left" w:pos="709"/>
        </w:tabs>
        <w:spacing w:line="276" w:lineRule="auto"/>
        <w:jc w:val="center"/>
        <w:rPr>
          <w:rFonts w:asciiTheme="minorHAnsi" w:hAnsiTheme="minorHAnsi" w:cstheme="minorHAnsi"/>
          <w:b/>
          <w:bCs/>
        </w:rPr>
      </w:pPr>
      <w:r>
        <w:rPr>
          <w:rFonts w:asciiTheme="minorHAnsi" w:hAnsiTheme="minorHAnsi" w:cstheme="minorHAnsi"/>
          <w:b/>
          <w:bCs/>
        </w:rPr>
        <w:t>6</w:t>
      </w:r>
      <w:r w:rsidR="008012C1" w:rsidRPr="008012C1">
        <w:rPr>
          <w:rFonts w:asciiTheme="minorHAnsi" w:hAnsiTheme="minorHAnsi" w:cstheme="minorHAnsi"/>
          <w:b/>
          <w:bCs/>
          <w:vertAlign w:val="superscript"/>
        </w:rPr>
        <w:t>ème</w:t>
      </w:r>
      <w:r w:rsidR="008012C1" w:rsidRPr="008012C1">
        <w:rPr>
          <w:rFonts w:asciiTheme="minorHAnsi" w:hAnsiTheme="minorHAnsi" w:cstheme="minorHAnsi"/>
          <w:b/>
          <w:bCs/>
        </w:rPr>
        <w:t xml:space="preserve"> Slalom Association Sportive Automobile Pays de Montbéliard </w:t>
      </w:r>
      <w:r w:rsidR="00BD5F4C">
        <w:rPr>
          <w:rFonts w:asciiTheme="minorHAnsi" w:hAnsiTheme="minorHAnsi" w:cstheme="minorHAnsi"/>
          <w:b/>
          <w:bCs/>
        </w:rPr>
        <w:t>2</w:t>
      </w:r>
      <w:r w:rsidR="008012C1" w:rsidRPr="008012C1">
        <w:rPr>
          <w:rFonts w:asciiTheme="minorHAnsi" w:hAnsiTheme="minorHAnsi" w:cstheme="minorHAnsi"/>
          <w:b/>
          <w:bCs/>
        </w:rPr>
        <w:t>.</w:t>
      </w:r>
    </w:p>
    <w:p w14:paraId="1FC3DDF2" w14:textId="45551F01" w:rsidR="008012C1" w:rsidRPr="00A27905" w:rsidRDefault="008012C1" w:rsidP="008012C1">
      <w:pPr>
        <w:tabs>
          <w:tab w:val="left" w:pos="709"/>
        </w:tabs>
        <w:spacing w:line="276" w:lineRule="auto"/>
        <w:jc w:val="both"/>
        <w:rPr>
          <w:rFonts w:ascii="Calibri" w:hAnsi="Calibri" w:cs="Arial"/>
        </w:rPr>
      </w:pPr>
      <w:r w:rsidRPr="00A27905">
        <w:rPr>
          <w:rFonts w:ascii="Calibri" w:hAnsi="Calibri" w:cs="Arial"/>
        </w:rPr>
        <w:t xml:space="preserve">Cette compétition compte pour la Coupe de France </w:t>
      </w:r>
      <w:r w:rsidR="0022084C">
        <w:rPr>
          <w:rFonts w:ascii="Calibri" w:hAnsi="Calibri" w:cs="Arial"/>
        </w:rPr>
        <w:t>des slaloms</w:t>
      </w:r>
      <w:r w:rsidRPr="00A27905">
        <w:rPr>
          <w:rFonts w:ascii="Calibri" w:hAnsi="Calibri" w:cs="Arial"/>
        </w:rPr>
        <w:t xml:space="preserve"> 202</w:t>
      </w:r>
      <w:r w:rsidR="009D35F8">
        <w:rPr>
          <w:rFonts w:ascii="Calibri" w:hAnsi="Calibri" w:cs="Arial"/>
        </w:rPr>
        <w:t>2</w:t>
      </w:r>
      <w:r w:rsidRPr="00A27905">
        <w:rPr>
          <w:rFonts w:ascii="Calibri" w:hAnsi="Calibri" w:cs="Arial"/>
        </w:rPr>
        <w:t xml:space="preserve"> et pour le Challenge de la Ligue Régionale du Sport Automobile Bourgogne Franche-Comté 202</w:t>
      </w:r>
      <w:r w:rsidR="009D35F8">
        <w:rPr>
          <w:rFonts w:ascii="Calibri" w:hAnsi="Calibri" w:cs="Arial"/>
        </w:rPr>
        <w:t>2</w:t>
      </w:r>
      <w:r w:rsidRPr="00A27905">
        <w:rPr>
          <w:rFonts w:ascii="Calibri" w:hAnsi="Calibri" w:cs="Arial"/>
        </w:rPr>
        <w:t>.</w:t>
      </w:r>
    </w:p>
    <w:p w14:paraId="382643C3" w14:textId="77777777" w:rsidR="008012C1" w:rsidRPr="00A27905" w:rsidRDefault="008012C1" w:rsidP="008012C1">
      <w:pPr>
        <w:tabs>
          <w:tab w:val="left" w:pos="709"/>
        </w:tabs>
        <w:spacing w:line="276" w:lineRule="auto"/>
        <w:jc w:val="both"/>
        <w:rPr>
          <w:rFonts w:ascii="Calibri" w:hAnsi="Calibri" w:cs="Arial"/>
        </w:rPr>
      </w:pPr>
    </w:p>
    <w:p w14:paraId="2F02682F" w14:textId="3810827E" w:rsidR="008012C1" w:rsidRPr="00A27905" w:rsidRDefault="008012C1" w:rsidP="008012C1">
      <w:pPr>
        <w:tabs>
          <w:tab w:val="left" w:pos="709"/>
        </w:tabs>
        <w:spacing w:line="276" w:lineRule="auto"/>
        <w:rPr>
          <w:rFonts w:ascii="Calibri" w:hAnsi="Calibri" w:cs="Arial"/>
        </w:rPr>
      </w:pPr>
      <w:r w:rsidRPr="00A27905">
        <w:rPr>
          <w:rFonts w:ascii="Calibri" w:hAnsi="Calibri" w:cs="Arial"/>
        </w:rPr>
        <w:t xml:space="preserve">Le présent règlement a été approuvé par la Ligue Bourgogne Franche-Comté sous le numéro </w:t>
      </w:r>
      <w:r w:rsidR="00EB7346" w:rsidRPr="00EB7346">
        <w:rPr>
          <w:rFonts w:ascii="Calibri" w:hAnsi="Calibri" w:cs="Arial"/>
          <w:b/>
          <w:bCs/>
        </w:rPr>
        <w:t>45/329</w:t>
      </w:r>
      <w:r w:rsidR="001B4FDB">
        <w:rPr>
          <w:rFonts w:ascii="Calibri" w:hAnsi="Calibri" w:cs="Arial"/>
        </w:rPr>
        <w:t xml:space="preserve"> </w:t>
      </w:r>
      <w:r w:rsidRPr="00A27905">
        <w:rPr>
          <w:rFonts w:ascii="Calibri" w:hAnsi="Calibri" w:cs="Arial"/>
        </w:rPr>
        <w:t xml:space="preserve">en date du </w:t>
      </w:r>
      <w:r w:rsidR="00EB7346" w:rsidRPr="00EB7346">
        <w:rPr>
          <w:rFonts w:ascii="Calibri" w:hAnsi="Calibri" w:cs="Arial"/>
          <w:b/>
          <w:bCs/>
        </w:rPr>
        <w:t>28/04/2022</w:t>
      </w:r>
      <w:r w:rsidRPr="00A27905">
        <w:rPr>
          <w:rFonts w:ascii="Calibri" w:hAnsi="Calibri" w:cs="Arial"/>
        </w:rPr>
        <w:t xml:space="preserve"> </w:t>
      </w:r>
    </w:p>
    <w:p w14:paraId="2810B6AE" w14:textId="23EC9D7E" w:rsidR="008012C1" w:rsidRDefault="008012C1" w:rsidP="008012C1">
      <w:pPr>
        <w:tabs>
          <w:tab w:val="left" w:pos="709"/>
        </w:tabs>
        <w:spacing w:line="276" w:lineRule="auto"/>
        <w:rPr>
          <w:rFonts w:ascii="Calibri" w:hAnsi="Calibri" w:cs="Arial"/>
        </w:rPr>
      </w:pPr>
    </w:p>
    <w:p w14:paraId="4762A751" w14:textId="2EB99F46" w:rsidR="00B05FCC" w:rsidRDefault="00B05FCC" w:rsidP="008012C1">
      <w:pPr>
        <w:tabs>
          <w:tab w:val="left" w:pos="709"/>
        </w:tabs>
        <w:spacing w:line="276" w:lineRule="auto"/>
        <w:rPr>
          <w:rFonts w:ascii="Calibri" w:hAnsi="Calibri" w:cs="Arial"/>
        </w:rPr>
      </w:pPr>
    </w:p>
    <w:p w14:paraId="222019E5" w14:textId="77777777" w:rsidR="00B05FCC" w:rsidRPr="00A27905" w:rsidRDefault="00B05FCC" w:rsidP="008012C1">
      <w:pPr>
        <w:tabs>
          <w:tab w:val="left" w:pos="709"/>
        </w:tabs>
        <w:spacing w:line="276" w:lineRule="auto"/>
        <w:rPr>
          <w:rFonts w:ascii="Calibri" w:hAnsi="Calibri" w:cs="Arial"/>
        </w:rPr>
      </w:pPr>
    </w:p>
    <w:p w14:paraId="243CF7F2" w14:textId="77777777" w:rsidR="008012C1" w:rsidRPr="00A27905" w:rsidRDefault="008012C1" w:rsidP="008012C1">
      <w:pPr>
        <w:pBdr>
          <w:bottom w:val="single" w:sz="4" w:space="1" w:color="333399"/>
        </w:pBdr>
        <w:tabs>
          <w:tab w:val="left" w:pos="900"/>
          <w:tab w:val="right" w:leader="dot" w:pos="9360"/>
        </w:tabs>
        <w:spacing w:line="276" w:lineRule="auto"/>
        <w:rPr>
          <w:rFonts w:ascii="Calibri" w:hAnsi="Calibri" w:cs="Arial"/>
          <w:b/>
          <w:bCs/>
          <w:i/>
          <w:color w:val="333399"/>
        </w:rPr>
      </w:pPr>
      <w:r w:rsidRPr="00A27905">
        <w:rPr>
          <w:rFonts w:ascii="Calibri" w:hAnsi="Calibri" w:cs="Arial"/>
          <w:b/>
          <w:bCs/>
          <w:i/>
          <w:color w:val="333399"/>
        </w:rPr>
        <w:t xml:space="preserve">Organisateur technique </w:t>
      </w:r>
    </w:p>
    <w:p w14:paraId="5200C45F" w14:textId="77777777" w:rsidR="008012C1" w:rsidRPr="00A27905" w:rsidRDefault="008012C1" w:rsidP="008012C1">
      <w:pPr>
        <w:tabs>
          <w:tab w:val="left" w:pos="900"/>
          <w:tab w:val="right" w:leader="dot" w:pos="9360"/>
        </w:tabs>
        <w:spacing w:line="276" w:lineRule="auto"/>
        <w:rPr>
          <w:rFonts w:ascii="Calibri" w:hAnsi="Calibri" w:cs="Arial"/>
          <w:bCs/>
          <w:color w:val="000000"/>
        </w:rPr>
      </w:pPr>
      <w:r w:rsidRPr="00A27905">
        <w:rPr>
          <w:rFonts w:ascii="Calibri" w:hAnsi="Calibri" w:cs="Arial"/>
          <w:bCs/>
          <w:color w:val="000000"/>
        </w:rPr>
        <w:t xml:space="preserve">Nom : </w:t>
      </w:r>
      <w:r w:rsidRPr="00A27905">
        <w:rPr>
          <w:rFonts w:ascii="Calibri" w:hAnsi="Calibri" w:cs="Arial"/>
          <w:bCs/>
          <w:color w:val="000000"/>
        </w:rPr>
        <w:tab/>
        <w:t xml:space="preserve">     BENOIT Hubert     3 Rue du Temple    25750 AIBRE</w:t>
      </w:r>
    </w:p>
    <w:p w14:paraId="027A58F7" w14:textId="77777777" w:rsidR="008012C1" w:rsidRPr="00A27905" w:rsidRDefault="008012C1" w:rsidP="008012C1">
      <w:pPr>
        <w:tabs>
          <w:tab w:val="left" w:pos="900"/>
          <w:tab w:val="right" w:leader="dot" w:pos="9360"/>
        </w:tabs>
        <w:spacing w:line="276" w:lineRule="auto"/>
        <w:jc w:val="both"/>
        <w:rPr>
          <w:rFonts w:ascii="Calibri" w:hAnsi="Calibri"/>
          <w:bCs/>
        </w:rPr>
      </w:pPr>
      <w:r w:rsidRPr="00A27905">
        <w:rPr>
          <w:rFonts w:ascii="Calibri" w:hAnsi="Calibri"/>
          <w:bCs/>
        </w:rPr>
        <w:t>Les organisateurs s’engagent à respecter l’ensemble de la réglementation applicable à l’événement prévu et notamment le titre Ier des prescriptions générales édictées par la FFSA</w:t>
      </w:r>
    </w:p>
    <w:p w14:paraId="70CCB183" w14:textId="77777777" w:rsidR="00E34ED9" w:rsidRPr="00F35CB1" w:rsidRDefault="00E34ED9" w:rsidP="00AF648C">
      <w:pPr>
        <w:spacing w:line="276" w:lineRule="auto"/>
      </w:pPr>
    </w:p>
    <w:p w14:paraId="77C2D563" w14:textId="77777777" w:rsidR="00AE110F" w:rsidRPr="006861EC" w:rsidRDefault="00AE110F" w:rsidP="00AF648C">
      <w:pPr>
        <w:pStyle w:val="Titre1"/>
      </w:pPr>
      <w:r w:rsidRPr="006861EC">
        <w:t>ARTICLE 1P. ORGANISATION DE LA COURSE</w:t>
      </w:r>
    </w:p>
    <w:p w14:paraId="08813F43" w14:textId="77777777" w:rsidR="00AE110F" w:rsidRPr="00554B00" w:rsidRDefault="0052737A" w:rsidP="00AF648C">
      <w:pPr>
        <w:pStyle w:val="Titre2"/>
        <w:rPr>
          <w:rFonts w:asciiTheme="minorHAnsi" w:hAnsiTheme="minorHAnsi" w:cstheme="minorHAnsi"/>
          <w:sz w:val="20"/>
        </w:rPr>
      </w:pPr>
      <w:r w:rsidRPr="00554B00">
        <w:rPr>
          <w:rFonts w:asciiTheme="minorHAnsi" w:hAnsiTheme="minorHAnsi" w:cstheme="minorHAnsi"/>
          <w:sz w:val="20"/>
        </w:rPr>
        <w:t xml:space="preserve">1.1P. </w:t>
      </w:r>
      <w:r w:rsidRPr="00554B00">
        <w:rPr>
          <w:rFonts w:asciiTheme="minorHAnsi" w:hAnsiTheme="minorHAnsi" w:cstheme="minorHAnsi"/>
          <w:sz w:val="20"/>
        </w:rPr>
        <w:tab/>
        <w:t>OFFICIELS</w:t>
      </w:r>
    </w:p>
    <w:p w14:paraId="0674424D" w14:textId="77777777" w:rsidR="002B0166" w:rsidRPr="00554B00" w:rsidRDefault="000E1AF5" w:rsidP="002B0166">
      <w:pPr>
        <w:pStyle w:val="Default"/>
        <w:numPr>
          <w:ilvl w:val="0"/>
          <w:numId w:val="18"/>
        </w:numPr>
        <w:ind w:left="720"/>
        <w:rPr>
          <w:rFonts w:asciiTheme="minorHAnsi" w:hAnsiTheme="minorHAnsi" w:cstheme="minorHAnsi"/>
          <w:sz w:val="20"/>
          <w:szCs w:val="20"/>
        </w:rPr>
      </w:pPr>
      <w:r w:rsidRPr="00554B00">
        <w:rPr>
          <w:rFonts w:asciiTheme="minorHAnsi" w:hAnsiTheme="minorHAnsi" w:cstheme="minorHAnsi"/>
          <w:sz w:val="20"/>
          <w:szCs w:val="20"/>
        </w:rPr>
        <w:t>Président du Collège des Commissaires Sportifs :</w:t>
      </w:r>
      <w:r w:rsidRPr="00554B00">
        <w:rPr>
          <w:rFonts w:asciiTheme="minorHAnsi" w:hAnsiTheme="minorHAnsi" w:cstheme="minorHAnsi"/>
          <w:sz w:val="20"/>
          <w:szCs w:val="20"/>
        </w:rPr>
        <w:tab/>
      </w:r>
      <w:r>
        <w:rPr>
          <w:rFonts w:asciiTheme="minorHAnsi" w:hAnsiTheme="minorHAnsi" w:cstheme="minorHAnsi"/>
          <w:sz w:val="20"/>
          <w:szCs w:val="20"/>
        </w:rPr>
        <w:tab/>
      </w:r>
      <w:r w:rsidR="002B0166">
        <w:rPr>
          <w:rFonts w:asciiTheme="minorHAnsi" w:hAnsiTheme="minorHAnsi" w:cstheme="minorHAnsi"/>
          <w:sz w:val="20"/>
          <w:szCs w:val="20"/>
        </w:rPr>
        <w:t>Duroc Denis</w:t>
      </w:r>
      <w:r w:rsidR="002B0166" w:rsidRPr="00554B00">
        <w:rPr>
          <w:rFonts w:asciiTheme="minorHAnsi" w:hAnsiTheme="minorHAnsi" w:cstheme="minorHAnsi"/>
          <w:sz w:val="20"/>
          <w:szCs w:val="20"/>
        </w:rPr>
        <w:t xml:space="preserve"> </w:t>
      </w:r>
      <w:r w:rsidR="002B0166" w:rsidRPr="00554B00">
        <w:rPr>
          <w:rFonts w:asciiTheme="minorHAnsi" w:hAnsiTheme="minorHAnsi" w:cstheme="minorHAnsi"/>
          <w:sz w:val="20"/>
          <w:szCs w:val="20"/>
        </w:rPr>
        <w:tab/>
      </w:r>
      <w:r w:rsidR="002B0166" w:rsidRPr="00554B00">
        <w:rPr>
          <w:rFonts w:asciiTheme="minorHAnsi" w:hAnsiTheme="minorHAnsi" w:cstheme="minorHAnsi"/>
          <w:sz w:val="20"/>
          <w:szCs w:val="20"/>
        </w:rPr>
        <w:tab/>
        <w:t xml:space="preserve">Licence n° </w:t>
      </w:r>
      <w:r w:rsidR="002B0166">
        <w:rPr>
          <w:rFonts w:asciiTheme="minorHAnsi" w:hAnsiTheme="minorHAnsi" w:cstheme="minorHAnsi"/>
          <w:sz w:val="20"/>
          <w:szCs w:val="20"/>
        </w:rPr>
        <w:t>147050</w:t>
      </w:r>
      <w:r w:rsidR="002B0166" w:rsidRPr="00554B00">
        <w:rPr>
          <w:rFonts w:asciiTheme="minorHAnsi" w:hAnsiTheme="minorHAnsi" w:cstheme="minorHAnsi"/>
          <w:sz w:val="20"/>
          <w:szCs w:val="20"/>
        </w:rPr>
        <w:t xml:space="preserve"> 04/</w:t>
      </w:r>
      <w:r w:rsidR="002B0166">
        <w:rPr>
          <w:rFonts w:asciiTheme="minorHAnsi" w:hAnsiTheme="minorHAnsi" w:cstheme="minorHAnsi"/>
          <w:sz w:val="20"/>
          <w:szCs w:val="20"/>
        </w:rPr>
        <w:t>11</w:t>
      </w:r>
    </w:p>
    <w:p w14:paraId="35202C6F" w14:textId="77777777" w:rsidR="002B0166" w:rsidRPr="006131F0" w:rsidRDefault="002B0166" w:rsidP="002B0166">
      <w:pPr>
        <w:pStyle w:val="Default"/>
        <w:numPr>
          <w:ilvl w:val="0"/>
          <w:numId w:val="18"/>
        </w:numPr>
        <w:ind w:left="720"/>
        <w:rPr>
          <w:rFonts w:asciiTheme="minorHAnsi" w:hAnsiTheme="minorHAnsi" w:cstheme="minorHAnsi"/>
          <w:color w:val="000000" w:themeColor="text1"/>
          <w:sz w:val="20"/>
          <w:szCs w:val="20"/>
        </w:rPr>
      </w:pPr>
      <w:r w:rsidRPr="00554B00">
        <w:rPr>
          <w:rFonts w:asciiTheme="minorHAnsi" w:hAnsiTheme="minorHAnsi" w:cstheme="minorHAnsi"/>
          <w:sz w:val="20"/>
          <w:szCs w:val="20"/>
        </w:rPr>
        <w:t xml:space="preserve">Commissaire Sportif </w:t>
      </w:r>
      <w:r w:rsidRPr="00554B00">
        <w:rPr>
          <w:rFonts w:asciiTheme="minorHAnsi" w:hAnsiTheme="minorHAnsi" w:cstheme="minorHAnsi"/>
          <w:b/>
          <w:bCs/>
          <w:sz w:val="20"/>
          <w:szCs w:val="20"/>
        </w:rPr>
        <w:t xml:space="preserve">: </w:t>
      </w:r>
      <w:r w:rsidRPr="00554B00">
        <w:rPr>
          <w:rFonts w:asciiTheme="minorHAnsi" w:hAnsiTheme="minorHAnsi" w:cstheme="minorHAnsi"/>
          <w:sz w:val="20"/>
          <w:szCs w:val="20"/>
        </w:rPr>
        <w:tab/>
      </w:r>
      <w:r w:rsidRPr="00554B00">
        <w:rPr>
          <w:rFonts w:asciiTheme="minorHAnsi" w:hAnsiTheme="minorHAnsi" w:cstheme="minorHAnsi"/>
          <w:sz w:val="20"/>
          <w:szCs w:val="20"/>
        </w:rPr>
        <w:tab/>
      </w:r>
      <w:r w:rsidRPr="00554B00">
        <w:rPr>
          <w:rFonts w:asciiTheme="minorHAnsi" w:hAnsiTheme="minorHAnsi" w:cstheme="minorHAnsi"/>
          <w:sz w:val="20"/>
          <w:szCs w:val="20"/>
        </w:rPr>
        <w:tab/>
      </w:r>
      <w:r w:rsidRPr="00554B00">
        <w:rPr>
          <w:rFonts w:asciiTheme="minorHAnsi" w:hAnsiTheme="minorHAnsi" w:cstheme="minorHAnsi"/>
          <w:sz w:val="20"/>
          <w:szCs w:val="20"/>
        </w:rPr>
        <w:tab/>
      </w:r>
      <w:r w:rsidRPr="00554B00">
        <w:rPr>
          <w:rFonts w:asciiTheme="minorHAnsi" w:hAnsiTheme="minorHAnsi" w:cstheme="minorHAnsi"/>
          <w:sz w:val="20"/>
          <w:szCs w:val="20"/>
        </w:rPr>
        <w:tab/>
      </w:r>
      <w:proofErr w:type="spellStart"/>
      <w:r w:rsidRPr="006131F0">
        <w:rPr>
          <w:rFonts w:asciiTheme="minorHAnsi" w:hAnsiTheme="minorHAnsi" w:cstheme="minorHAnsi"/>
          <w:color w:val="000000" w:themeColor="text1"/>
          <w:sz w:val="20"/>
          <w:szCs w:val="20"/>
        </w:rPr>
        <w:t>Poyen</w:t>
      </w:r>
      <w:proofErr w:type="spellEnd"/>
      <w:r w:rsidRPr="006131F0">
        <w:rPr>
          <w:rFonts w:asciiTheme="minorHAnsi" w:hAnsiTheme="minorHAnsi" w:cstheme="minorHAnsi"/>
          <w:color w:val="000000" w:themeColor="text1"/>
          <w:sz w:val="20"/>
          <w:szCs w:val="20"/>
        </w:rPr>
        <w:t xml:space="preserve"> Christine      </w:t>
      </w:r>
      <w:r w:rsidRPr="006131F0">
        <w:rPr>
          <w:rFonts w:asciiTheme="minorHAnsi" w:hAnsiTheme="minorHAnsi" w:cstheme="minorHAnsi"/>
          <w:color w:val="000000" w:themeColor="text1"/>
          <w:sz w:val="20"/>
          <w:szCs w:val="20"/>
        </w:rPr>
        <w:tab/>
        <w:t>Licence n° 52820. 04/17</w:t>
      </w:r>
    </w:p>
    <w:p w14:paraId="2E557B76" w14:textId="6335B9B3" w:rsidR="002B0166" w:rsidRPr="00554B00" w:rsidRDefault="002B0166" w:rsidP="002B0166">
      <w:pPr>
        <w:pStyle w:val="Default"/>
        <w:numPr>
          <w:ilvl w:val="0"/>
          <w:numId w:val="18"/>
        </w:numPr>
        <w:spacing w:after="5"/>
        <w:ind w:left="720"/>
        <w:rPr>
          <w:rFonts w:asciiTheme="minorHAnsi" w:hAnsiTheme="minorHAnsi" w:cstheme="minorHAnsi"/>
          <w:sz w:val="20"/>
          <w:szCs w:val="20"/>
        </w:rPr>
      </w:pPr>
      <w:r w:rsidRPr="00554B00">
        <w:rPr>
          <w:rFonts w:asciiTheme="minorHAnsi" w:hAnsiTheme="minorHAnsi" w:cstheme="minorHAnsi"/>
          <w:sz w:val="20"/>
          <w:szCs w:val="20"/>
        </w:rPr>
        <w:t>Commissaire Sportif :</w:t>
      </w:r>
      <w:r w:rsidRPr="00554B00">
        <w:rPr>
          <w:rFonts w:asciiTheme="minorHAnsi" w:hAnsiTheme="minorHAnsi" w:cstheme="minorHAnsi"/>
          <w:sz w:val="20"/>
          <w:szCs w:val="20"/>
        </w:rPr>
        <w:tab/>
      </w:r>
      <w:r w:rsidRPr="00554B00">
        <w:rPr>
          <w:rFonts w:asciiTheme="minorHAnsi" w:hAnsiTheme="minorHAnsi" w:cstheme="minorHAnsi"/>
          <w:sz w:val="20"/>
          <w:szCs w:val="20"/>
        </w:rPr>
        <w:tab/>
      </w:r>
      <w:r w:rsidRPr="00554B00">
        <w:rPr>
          <w:rFonts w:asciiTheme="minorHAnsi" w:hAnsiTheme="minorHAnsi" w:cstheme="minorHAnsi"/>
          <w:sz w:val="20"/>
          <w:szCs w:val="20"/>
        </w:rPr>
        <w:tab/>
      </w:r>
      <w:r w:rsidRPr="00554B00">
        <w:rPr>
          <w:rFonts w:asciiTheme="minorHAnsi" w:hAnsiTheme="minorHAnsi" w:cstheme="minorHAnsi"/>
          <w:sz w:val="20"/>
          <w:szCs w:val="20"/>
        </w:rPr>
        <w:tab/>
      </w:r>
      <w:r w:rsidRPr="00554B00">
        <w:rPr>
          <w:rFonts w:asciiTheme="minorHAnsi" w:hAnsiTheme="minorHAnsi" w:cstheme="minorHAnsi"/>
          <w:sz w:val="20"/>
          <w:szCs w:val="20"/>
        </w:rPr>
        <w:tab/>
      </w:r>
      <w:r w:rsidR="00BD5A25">
        <w:rPr>
          <w:rFonts w:asciiTheme="minorHAnsi" w:hAnsiTheme="minorHAnsi" w:cstheme="minorHAnsi"/>
          <w:sz w:val="20"/>
          <w:szCs w:val="20"/>
        </w:rPr>
        <w:t>Boutin Catherine</w:t>
      </w:r>
      <w:r w:rsidRPr="00554B00">
        <w:rPr>
          <w:rFonts w:asciiTheme="minorHAnsi" w:hAnsiTheme="minorHAnsi" w:cstheme="minorHAnsi"/>
          <w:sz w:val="20"/>
          <w:szCs w:val="20"/>
        </w:rPr>
        <w:tab/>
      </w:r>
      <w:r w:rsidRPr="00554B00">
        <w:rPr>
          <w:rFonts w:asciiTheme="minorHAnsi" w:hAnsiTheme="minorHAnsi" w:cstheme="minorHAnsi"/>
          <w:sz w:val="20"/>
          <w:szCs w:val="20"/>
        </w:rPr>
        <w:tab/>
        <w:t xml:space="preserve">Licence n° </w:t>
      </w:r>
      <w:r w:rsidR="00BD5A25">
        <w:rPr>
          <w:rFonts w:asciiTheme="minorHAnsi" w:hAnsiTheme="minorHAnsi" w:cstheme="minorHAnsi"/>
          <w:sz w:val="20"/>
          <w:szCs w:val="20"/>
        </w:rPr>
        <w:t>161086 .</w:t>
      </w:r>
      <w:r w:rsidRPr="00554B00">
        <w:rPr>
          <w:rFonts w:asciiTheme="minorHAnsi" w:hAnsiTheme="minorHAnsi" w:cstheme="minorHAnsi"/>
          <w:sz w:val="20"/>
          <w:szCs w:val="20"/>
        </w:rPr>
        <w:t xml:space="preserve">04/11 </w:t>
      </w:r>
    </w:p>
    <w:p w14:paraId="206E2F3E" w14:textId="6BCE7B07" w:rsidR="002B0166" w:rsidRPr="00554B00" w:rsidRDefault="002B0166" w:rsidP="002B0166">
      <w:pPr>
        <w:pStyle w:val="Default"/>
        <w:numPr>
          <w:ilvl w:val="0"/>
          <w:numId w:val="18"/>
        </w:numPr>
        <w:spacing w:after="5"/>
        <w:ind w:left="720"/>
        <w:rPr>
          <w:rFonts w:asciiTheme="minorHAnsi" w:hAnsiTheme="minorHAnsi" w:cstheme="minorHAnsi"/>
          <w:sz w:val="20"/>
          <w:szCs w:val="20"/>
        </w:rPr>
      </w:pPr>
      <w:r w:rsidRPr="00554B00">
        <w:rPr>
          <w:rFonts w:asciiTheme="minorHAnsi" w:hAnsiTheme="minorHAnsi" w:cstheme="minorHAnsi"/>
          <w:sz w:val="20"/>
          <w:szCs w:val="20"/>
        </w:rPr>
        <w:t>Directeur de Course :</w:t>
      </w:r>
      <w:r w:rsidRPr="00554B00">
        <w:rPr>
          <w:rFonts w:asciiTheme="minorHAnsi" w:hAnsiTheme="minorHAnsi" w:cstheme="minorHAnsi"/>
          <w:sz w:val="20"/>
          <w:szCs w:val="20"/>
        </w:rPr>
        <w:tab/>
      </w:r>
      <w:r w:rsidRPr="00554B00">
        <w:rPr>
          <w:rFonts w:asciiTheme="minorHAnsi" w:hAnsiTheme="minorHAnsi" w:cstheme="minorHAnsi"/>
          <w:sz w:val="20"/>
          <w:szCs w:val="20"/>
        </w:rPr>
        <w:tab/>
      </w:r>
      <w:r w:rsidRPr="00554B00">
        <w:rPr>
          <w:rFonts w:asciiTheme="minorHAnsi" w:hAnsiTheme="minorHAnsi" w:cstheme="minorHAnsi"/>
          <w:sz w:val="20"/>
          <w:szCs w:val="20"/>
        </w:rPr>
        <w:tab/>
      </w:r>
      <w:r w:rsidRPr="00554B00">
        <w:rPr>
          <w:rFonts w:asciiTheme="minorHAnsi" w:hAnsiTheme="minorHAnsi" w:cstheme="minorHAnsi"/>
          <w:sz w:val="20"/>
          <w:szCs w:val="20"/>
        </w:rPr>
        <w:tab/>
      </w:r>
      <w:r w:rsidRPr="00554B00">
        <w:rPr>
          <w:rFonts w:asciiTheme="minorHAnsi" w:hAnsiTheme="minorHAnsi" w:cstheme="minorHAnsi"/>
          <w:sz w:val="20"/>
          <w:szCs w:val="20"/>
        </w:rPr>
        <w:tab/>
      </w:r>
      <w:r w:rsidR="005977E6" w:rsidRPr="00554B00">
        <w:rPr>
          <w:rFonts w:asciiTheme="minorHAnsi" w:hAnsiTheme="minorHAnsi" w:cstheme="minorHAnsi"/>
          <w:sz w:val="20"/>
          <w:szCs w:val="20"/>
        </w:rPr>
        <w:t xml:space="preserve">Peugeot Martial </w:t>
      </w:r>
      <w:r w:rsidR="005977E6" w:rsidRPr="00554B00">
        <w:rPr>
          <w:rFonts w:asciiTheme="minorHAnsi" w:hAnsiTheme="minorHAnsi" w:cstheme="minorHAnsi"/>
          <w:sz w:val="20"/>
          <w:szCs w:val="20"/>
        </w:rPr>
        <w:tab/>
      </w:r>
      <w:r w:rsidR="005977E6">
        <w:rPr>
          <w:rFonts w:asciiTheme="minorHAnsi" w:hAnsiTheme="minorHAnsi" w:cstheme="minorHAnsi"/>
          <w:sz w:val="20"/>
          <w:szCs w:val="20"/>
        </w:rPr>
        <w:tab/>
      </w:r>
      <w:r w:rsidR="005977E6" w:rsidRPr="00554B00">
        <w:rPr>
          <w:rFonts w:asciiTheme="minorHAnsi" w:hAnsiTheme="minorHAnsi" w:cstheme="minorHAnsi"/>
          <w:sz w:val="20"/>
          <w:szCs w:val="20"/>
        </w:rPr>
        <w:t xml:space="preserve">Licence n° </w:t>
      </w:r>
      <w:proofErr w:type="gramStart"/>
      <w:r w:rsidR="005977E6" w:rsidRPr="00554B00">
        <w:rPr>
          <w:rFonts w:asciiTheme="minorHAnsi" w:hAnsiTheme="minorHAnsi" w:cstheme="minorHAnsi"/>
          <w:sz w:val="20"/>
          <w:szCs w:val="20"/>
        </w:rPr>
        <w:t>44386</w:t>
      </w:r>
      <w:r w:rsidR="00BD5A25">
        <w:rPr>
          <w:rFonts w:asciiTheme="minorHAnsi" w:hAnsiTheme="minorHAnsi" w:cstheme="minorHAnsi"/>
          <w:sz w:val="20"/>
          <w:szCs w:val="20"/>
        </w:rPr>
        <w:t xml:space="preserve"> .</w:t>
      </w:r>
      <w:proofErr w:type="gramEnd"/>
      <w:r w:rsidR="005977E6" w:rsidRPr="00554B00">
        <w:rPr>
          <w:rFonts w:asciiTheme="minorHAnsi" w:hAnsiTheme="minorHAnsi" w:cstheme="minorHAnsi"/>
          <w:sz w:val="20"/>
          <w:szCs w:val="20"/>
        </w:rPr>
        <w:t xml:space="preserve"> 04/11</w:t>
      </w:r>
    </w:p>
    <w:p w14:paraId="3E171B0A" w14:textId="626BF8D4" w:rsidR="002B0166" w:rsidRPr="00554B00" w:rsidRDefault="002B0166" w:rsidP="002B0166">
      <w:pPr>
        <w:pStyle w:val="Default"/>
        <w:numPr>
          <w:ilvl w:val="0"/>
          <w:numId w:val="18"/>
        </w:numPr>
        <w:spacing w:after="5"/>
        <w:ind w:left="720"/>
        <w:rPr>
          <w:rFonts w:asciiTheme="minorHAnsi" w:hAnsiTheme="minorHAnsi" w:cstheme="minorHAnsi"/>
          <w:sz w:val="20"/>
          <w:szCs w:val="20"/>
        </w:rPr>
      </w:pPr>
      <w:r w:rsidRPr="00554B00">
        <w:rPr>
          <w:rFonts w:asciiTheme="minorHAnsi" w:hAnsiTheme="minorHAnsi" w:cstheme="minorHAnsi"/>
          <w:sz w:val="20"/>
          <w:szCs w:val="20"/>
        </w:rPr>
        <w:t>Directeur de Course Adjoint :</w:t>
      </w:r>
      <w:r w:rsidRPr="00554B00">
        <w:rPr>
          <w:rFonts w:asciiTheme="minorHAnsi" w:hAnsiTheme="minorHAnsi" w:cstheme="minorHAnsi"/>
          <w:sz w:val="20"/>
          <w:szCs w:val="20"/>
        </w:rPr>
        <w:tab/>
      </w:r>
      <w:r w:rsidRPr="00554B00">
        <w:rPr>
          <w:rFonts w:asciiTheme="minorHAnsi" w:hAnsiTheme="minorHAnsi" w:cstheme="minorHAnsi"/>
          <w:sz w:val="20"/>
          <w:szCs w:val="20"/>
        </w:rPr>
        <w:tab/>
      </w:r>
      <w:r w:rsidRPr="00554B00">
        <w:rPr>
          <w:rFonts w:asciiTheme="minorHAnsi" w:hAnsiTheme="minorHAnsi" w:cstheme="minorHAnsi"/>
          <w:sz w:val="20"/>
          <w:szCs w:val="20"/>
        </w:rPr>
        <w:tab/>
      </w:r>
      <w:r w:rsidR="005977E6">
        <w:rPr>
          <w:rFonts w:asciiTheme="minorHAnsi" w:hAnsiTheme="minorHAnsi" w:cstheme="minorHAnsi"/>
          <w:sz w:val="20"/>
          <w:szCs w:val="20"/>
        </w:rPr>
        <w:tab/>
      </w:r>
      <w:proofErr w:type="spellStart"/>
      <w:r w:rsidR="005977E6">
        <w:rPr>
          <w:rFonts w:asciiTheme="minorHAnsi" w:hAnsiTheme="minorHAnsi" w:cstheme="minorHAnsi"/>
          <w:sz w:val="20"/>
          <w:szCs w:val="20"/>
        </w:rPr>
        <w:t>Trontin</w:t>
      </w:r>
      <w:proofErr w:type="spellEnd"/>
      <w:r w:rsidR="005977E6">
        <w:rPr>
          <w:rFonts w:asciiTheme="minorHAnsi" w:hAnsiTheme="minorHAnsi" w:cstheme="minorHAnsi"/>
          <w:sz w:val="20"/>
          <w:szCs w:val="20"/>
        </w:rPr>
        <w:t xml:space="preserve"> Thierry</w:t>
      </w:r>
      <w:r w:rsidR="005977E6">
        <w:rPr>
          <w:rFonts w:asciiTheme="minorHAnsi" w:hAnsiTheme="minorHAnsi" w:cstheme="minorHAnsi"/>
          <w:sz w:val="20"/>
          <w:szCs w:val="20"/>
        </w:rPr>
        <w:tab/>
      </w:r>
      <w:r w:rsidR="005977E6">
        <w:rPr>
          <w:rFonts w:asciiTheme="minorHAnsi" w:hAnsiTheme="minorHAnsi" w:cstheme="minorHAnsi"/>
          <w:sz w:val="20"/>
          <w:szCs w:val="20"/>
        </w:rPr>
        <w:tab/>
      </w:r>
      <w:r w:rsidR="005977E6" w:rsidRPr="00554B00">
        <w:rPr>
          <w:rFonts w:asciiTheme="minorHAnsi" w:hAnsiTheme="minorHAnsi" w:cstheme="minorHAnsi"/>
          <w:sz w:val="20"/>
          <w:szCs w:val="20"/>
        </w:rPr>
        <w:t>Licence n°</w:t>
      </w:r>
      <w:r w:rsidR="00BD5A25">
        <w:rPr>
          <w:rFonts w:asciiTheme="minorHAnsi" w:hAnsiTheme="minorHAnsi" w:cstheme="minorHAnsi"/>
          <w:sz w:val="20"/>
          <w:szCs w:val="20"/>
        </w:rPr>
        <w:t xml:space="preserve"> 187858 .04/08</w:t>
      </w:r>
    </w:p>
    <w:p w14:paraId="17752D58" w14:textId="21E40BEB" w:rsidR="002B0166" w:rsidRPr="00554B00" w:rsidRDefault="002B0166" w:rsidP="002B0166">
      <w:pPr>
        <w:pStyle w:val="Default"/>
        <w:numPr>
          <w:ilvl w:val="0"/>
          <w:numId w:val="18"/>
        </w:numPr>
        <w:spacing w:after="5"/>
        <w:ind w:left="720"/>
        <w:rPr>
          <w:rFonts w:asciiTheme="minorHAnsi" w:hAnsiTheme="minorHAnsi" w:cstheme="minorHAnsi"/>
          <w:sz w:val="20"/>
          <w:szCs w:val="20"/>
        </w:rPr>
      </w:pPr>
      <w:r w:rsidRPr="00554B00">
        <w:rPr>
          <w:rFonts w:asciiTheme="minorHAnsi" w:hAnsiTheme="minorHAnsi" w:cstheme="minorHAnsi"/>
          <w:sz w:val="20"/>
          <w:szCs w:val="20"/>
        </w:rPr>
        <w:t>Commissaire Technique B Responsable :</w:t>
      </w:r>
      <w:r w:rsidRPr="00554B00">
        <w:rPr>
          <w:rFonts w:asciiTheme="minorHAnsi" w:hAnsiTheme="minorHAnsi" w:cstheme="minorHAnsi"/>
          <w:sz w:val="20"/>
          <w:szCs w:val="20"/>
        </w:rPr>
        <w:tab/>
      </w:r>
      <w:r w:rsidRPr="00554B00">
        <w:rPr>
          <w:rFonts w:asciiTheme="minorHAnsi" w:hAnsiTheme="minorHAnsi" w:cstheme="minorHAnsi"/>
          <w:sz w:val="20"/>
          <w:szCs w:val="20"/>
        </w:rPr>
        <w:tab/>
      </w:r>
      <w:r>
        <w:rPr>
          <w:rFonts w:asciiTheme="minorHAnsi" w:hAnsiTheme="minorHAnsi" w:cstheme="minorHAnsi"/>
          <w:sz w:val="20"/>
          <w:szCs w:val="20"/>
        </w:rPr>
        <w:tab/>
      </w:r>
      <w:r w:rsidRPr="00554B00">
        <w:rPr>
          <w:rFonts w:asciiTheme="minorHAnsi" w:hAnsiTheme="minorHAnsi" w:cstheme="minorHAnsi"/>
          <w:sz w:val="20"/>
          <w:szCs w:val="20"/>
        </w:rPr>
        <w:t xml:space="preserve"> </w:t>
      </w:r>
      <w:r w:rsidR="009D35F8">
        <w:rPr>
          <w:rFonts w:asciiTheme="minorHAnsi" w:hAnsiTheme="minorHAnsi" w:cstheme="minorHAnsi"/>
          <w:sz w:val="20"/>
          <w:szCs w:val="20"/>
        </w:rPr>
        <w:t>Reverchon Jean Louis</w:t>
      </w:r>
      <w:r w:rsidR="009D35F8" w:rsidRPr="00554B00">
        <w:rPr>
          <w:rFonts w:asciiTheme="minorHAnsi" w:hAnsiTheme="minorHAnsi" w:cstheme="minorHAnsi"/>
          <w:sz w:val="20"/>
          <w:szCs w:val="20"/>
        </w:rPr>
        <w:t xml:space="preserve"> </w:t>
      </w:r>
      <w:r w:rsidR="009D35F8" w:rsidRPr="00554B00">
        <w:rPr>
          <w:rFonts w:asciiTheme="minorHAnsi" w:hAnsiTheme="minorHAnsi" w:cstheme="minorHAnsi"/>
          <w:sz w:val="20"/>
          <w:szCs w:val="20"/>
        </w:rPr>
        <w:tab/>
        <w:t xml:space="preserve">Licence n° </w:t>
      </w:r>
      <w:r w:rsidR="009D35F8">
        <w:rPr>
          <w:rFonts w:asciiTheme="minorHAnsi" w:hAnsiTheme="minorHAnsi" w:cstheme="minorHAnsi"/>
          <w:sz w:val="20"/>
          <w:szCs w:val="20"/>
        </w:rPr>
        <w:t xml:space="preserve">  </w:t>
      </w:r>
      <w:proofErr w:type="gramStart"/>
      <w:r w:rsidR="009D35F8">
        <w:rPr>
          <w:rFonts w:asciiTheme="minorHAnsi" w:hAnsiTheme="minorHAnsi" w:cstheme="minorHAnsi"/>
          <w:sz w:val="20"/>
          <w:szCs w:val="20"/>
        </w:rPr>
        <w:t xml:space="preserve">6835  </w:t>
      </w:r>
      <w:r w:rsidR="009D35F8" w:rsidRPr="00554B00">
        <w:rPr>
          <w:rFonts w:asciiTheme="minorHAnsi" w:hAnsiTheme="minorHAnsi" w:cstheme="minorHAnsi"/>
          <w:sz w:val="20"/>
          <w:szCs w:val="20"/>
        </w:rPr>
        <w:t>04</w:t>
      </w:r>
      <w:proofErr w:type="gramEnd"/>
      <w:r w:rsidR="009D35F8" w:rsidRPr="00554B00">
        <w:rPr>
          <w:rFonts w:asciiTheme="minorHAnsi" w:hAnsiTheme="minorHAnsi" w:cstheme="minorHAnsi"/>
          <w:sz w:val="20"/>
          <w:szCs w:val="20"/>
        </w:rPr>
        <w:t>/</w:t>
      </w:r>
      <w:r w:rsidR="009D35F8">
        <w:rPr>
          <w:rFonts w:asciiTheme="minorHAnsi" w:hAnsiTheme="minorHAnsi" w:cstheme="minorHAnsi"/>
          <w:sz w:val="20"/>
          <w:szCs w:val="20"/>
        </w:rPr>
        <w:t>21</w:t>
      </w:r>
    </w:p>
    <w:p w14:paraId="4EDA8BC5" w14:textId="048FF62F" w:rsidR="002B0166" w:rsidRPr="00BE1415" w:rsidRDefault="002B0166" w:rsidP="00BE1415">
      <w:pPr>
        <w:pStyle w:val="Default"/>
        <w:numPr>
          <w:ilvl w:val="0"/>
          <w:numId w:val="18"/>
        </w:numPr>
        <w:spacing w:after="5"/>
        <w:ind w:left="720"/>
        <w:rPr>
          <w:rFonts w:asciiTheme="minorHAnsi" w:hAnsiTheme="minorHAnsi" w:cstheme="minorHAnsi"/>
          <w:sz w:val="20"/>
          <w:szCs w:val="20"/>
        </w:rPr>
      </w:pPr>
      <w:r w:rsidRPr="00554B00">
        <w:rPr>
          <w:rFonts w:asciiTheme="minorHAnsi" w:hAnsiTheme="minorHAnsi" w:cstheme="minorHAnsi"/>
          <w:sz w:val="20"/>
          <w:szCs w:val="20"/>
        </w:rPr>
        <w:t>Commissaire Technique :</w:t>
      </w:r>
      <w:r w:rsidRPr="00554B00">
        <w:rPr>
          <w:rFonts w:asciiTheme="minorHAnsi" w:hAnsiTheme="minorHAnsi" w:cstheme="minorHAnsi"/>
          <w:sz w:val="20"/>
          <w:szCs w:val="20"/>
        </w:rPr>
        <w:tab/>
      </w:r>
      <w:r w:rsidRPr="00554B00">
        <w:rPr>
          <w:rFonts w:asciiTheme="minorHAnsi" w:hAnsiTheme="minorHAnsi" w:cstheme="minorHAnsi"/>
          <w:sz w:val="20"/>
          <w:szCs w:val="20"/>
        </w:rPr>
        <w:tab/>
      </w:r>
      <w:r w:rsidRPr="00554B00">
        <w:rPr>
          <w:rFonts w:asciiTheme="minorHAnsi" w:hAnsiTheme="minorHAnsi" w:cstheme="minorHAnsi"/>
          <w:sz w:val="20"/>
          <w:szCs w:val="20"/>
        </w:rPr>
        <w:tab/>
      </w:r>
      <w:r w:rsidRPr="00554B00">
        <w:rPr>
          <w:rFonts w:asciiTheme="minorHAnsi" w:hAnsiTheme="minorHAnsi" w:cstheme="minorHAnsi"/>
          <w:sz w:val="20"/>
          <w:szCs w:val="20"/>
        </w:rPr>
        <w:tab/>
      </w:r>
      <w:r>
        <w:rPr>
          <w:rFonts w:asciiTheme="minorHAnsi" w:hAnsiTheme="minorHAnsi" w:cstheme="minorHAnsi"/>
          <w:sz w:val="20"/>
          <w:szCs w:val="20"/>
        </w:rPr>
        <w:tab/>
      </w:r>
      <w:r w:rsidRPr="00554B00">
        <w:rPr>
          <w:rFonts w:asciiTheme="minorHAnsi" w:hAnsiTheme="minorHAnsi" w:cstheme="minorHAnsi"/>
          <w:sz w:val="20"/>
          <w:szCs w:val="20"/>
        </w:rPr>
        <w:t xml:space="preserve"> </w:t>
      </w:r>
    </w:p>
    <w:p w14:paraId="33614BBC" w14:textId="2030FF6D" w:rsidR="005977E6" w:rsidRDefault="002B0166" w:rsidP="002B0166">
      <w:pPr>
        <w:pStyle w:val="Default"/>
        <w:numPr>
          <w:ilvl w:val="0"/>
          <w:numId w:val="18"/>
        </w:numPr>
        <w:ind w:left="720"/>
        <w:rPr>
          <w:rFonts w:asciiTheme="minorHAnsi" w:hAnsiTheme="minorHAnsi" w:cstheme="minorHAnsi"/>
          <w:sz w:val="20"/>
          <w:szCs w:val="20"/>
        </w:rPr>
      </w:pPr>
      <w:r w:rsidRPr="00554B00">
        <w:rPr>
          <w:rFonts w:asciiTheme="minorHAnsi" w:hAnsiTheme="minorHAnsi" w:cstheme="minorHAnsi"/>
          <w:sz w:val="20"/>
          <w:szCs w:val="20"/>
        </w:rPr>
        <w:t>Chargés des relations avec les concurrents (CS) :</w:t>
      </w:r>
      <w:r w:rsidRPr="00554B00">
        <w:rPr>
          <w:rFonts w:asciiTheme="minorHAnsi" w:hAnsiTheme="minorHAnsi" w:cstheme="minorHAnsi"/>
          <w:sz w:val="20"/>
          <w:szCs w:val="20"/>
        </w:rPr>
        <w:tab/>
      </w:r>
      <w:r>
        <w:rPr>
          <w:rFonts w:asciiTheme="minorHAnsi" w:hAnsiTheme="minorHAnsi" w:cstheme="minorHAnsi"/>
          <w:sz w:val="20"/>
          <w:szCs w:val="20"/>
        </w:rPr>
        <w:tab/>
        <w:t>Reverchon M</w:t>
      </w:r>
      <w:r w:rsidR="005977E6">
        <w:rPr>
          <w:rFonts w:asciiTheme="minorHAnsi" w:hAnsiTheme="minorHAnsi" w:cstheme="minorHAnsi"/>
          <w:sz w:val="20"/>
          <w:szCs w:val="20"/>
        </w:rPr>
        <w:t>artine</w:t>
      </w:r>
      <w:r w:rsidRPr="00554B00">
        <w:rPr>
          <w:rFonts w:asciiTheme="minorHAnsi" w:hAnsiTheme="minorHAnsi" w:cstheme="minorHAnsi"/>
          <w:sz w:val="20"/>
          <w:szCs w:val="20"/>
        </w:rPr>
        <w:t xml:space="preserve"> </w:t>
      </w:r>
      <w:r w:rsidRPr="00554B00">
        <w:rPr>
          <w:rFonts w:asciiTheme="minorHAnsi" w:hAnsiTheme="minorHAnsi" w:cstheme="minorHAnsi"/>
          <w:sz w:val="20"/>
          <w:szCs w:val="20"/>
        </w:rPr>
        <w:tab/>
        <w:t>Licence n</w:t>
      </w:r>
      <w:proofErr w:type="gramStart"/>
      <w:r w:rsidRPr="00554B00">
        <w:rPr>
          <w:rFonts w:asciiTheme="minorHAnsi" w:hAnsiTheme="minorHAnsi" w:cstheme="minorHAnsi"/>
          <w:sz w:val="20"/>
          <w:szCs w:val="20"/>
        </w:rPr>
        <w:t xml:space="preserve">° </w:t>
      </w:r>
      <w:r w:rsidR="00123D69">
        <w:rPr>
          <w:rFonts w:asciiTheme="minorHAnsi" w:hAnsiTheme="minorHAnsi" w:cstheme="minorHAnsi"/>
          <w:sz w:val="20"/>
          <w:szCs w:val="20"/>
        </w:rPr>
        <w:t xml:space="preserve"> 14505</w:t>
      </w:r>
      <w:proofErr w:type="gramEnd"/>
      <w:r w:rsidR="00123D69">
        <w:rPr>
          <w:rFonts w:asciiTheme="minorHAnsi" w:hAnsiTheme="minorHAnsi" w:cstheme="minorHAnsi"/>
          <w:sz w:val="20"/>
          <w:szCs w:val="20"/>
        </w:rPr>
        <w:t xml:space="preserve"> .04/09</w:t>
      </w:r>
    </w:p>
    <w:p w14:paraId="7DCD5812" w14:textId="547BA331" w:rsidR="000E1AF5" w:rsidRPr="00554B00" w:rsidRDefault="000E1AF5" w:rsidP="002B0166">
      <w:pPr>
        <w:pStyle w:val="Default"/>
        <w:numPr>
          <w:ilvl w:val="0"/>
          <w:numId w:val="18"/>
        </w:numPr>
        <w:ind w:left="720"/>
        <w:rPr>
          <w:rFonts w:asciiTheme="minorHAnsi" w:hAnsiTheme="minorHAnsi" w:cstheme="minorHAnsi"/>
          <w:sz w:val="20"/>
          <w:szCs w:val="20"/>
        </w:rPr>
      </w:pPr>
      <w:r w:rsidRPr="00554B00">
        <w:rPr>
          <w:rFonts w:asciiTheme="minorHAnsi" w:hAnsiTheme="minorHAnsi" w:cstheme="minorHAnsi"/>
          <w:sz w:val="20"/>
          <w:szCs w:val="20"/>
        </w:rPr>
        <w:t xml:space="preserve">Chronométreurs : </w:t>
      </w:r>
      <w:r w:rsidR="00BE1415">
        <w:rPr>
          <w:rFonts w:asciiTheme="minorHAnsi" w:hAnsiTheme="minorHAnsi" w:cstheme="minorHAnsi"/>
          <w:sz w:val="20"/>
          <w:szCs w:val="20"/>
        </w:rPr>
        <w:t xml:space="preserve">                                                                             </w:t>
      </w:r>
      <w:r w:rsidRPr="00554B00">
        <w:rPr>
          <w:rFonts w:asciiTheme="minorHAnsi" w:hAnsiTheme="minorHAnsi" w:cstheme="minorHAnsi"/>
          <w:sz w:val="20"/>
          <w:szCs w:val="20"/>
        </w:rPr>
        <w:t xml:space="preserve">ASA Pays de Montbéliard </w:t>
      </w:r>
    </w:p>
    <w:p w14:paraId="649D7C58" w14:textId="25410DCC" w:rsidR="00AF648C" w:rsidRPr="00554B00" w:rsidRDefault="0022084C" w:rsidP="0022084C">
      <w:pPr>
        <w:pStyle w:val="Titre2"/>
        <w:rPr>
          <w:rFonts w:asciiTheme="minorHAnsi" w:hAnsiTheme="minorHAnsi" w:cstheme="minorHAnsi"/>
          <w:b w:val="0"/>
          <w:i w:val="0"/>
          <w:color w:val="auto"/>
          <w:sz w:val="20"/>
        </w:rPr>
      </w:pPr>
      <w:r w:rsidRPr="00554B00">
        <w:rPr>
          <w:rFonts w:asciiTheme="minorHAnsi" w:hAnsiTheme="minorHAnsi" w:cstheme="minorHAnsi"/>
          <w:b w:val="0"/>
          <w:i w:val="0"/>
          <w:color w:val="auto"/>
          <w:sz w:val="20"/>
        </w:rPr>
        <w:tab/>
      </w:r>
    </w:p>
    <w:p w14:paraId="08B83941" w14:textId="77777777" w:rsidR="00AE110F" w:rsidRPr="00554B00" w:rsidRDefault="0052737A" w:rsidP="00AF648C">
      <w:pPr>
        <w:pStyle w:val="Titre2"/>
        <w:rPr>
          <w:rFonts w:asciiTheme="minorHAnsi" w:hAnsiTheme="minorHAnsi" w:cstheme="minorHAnsi"/>
          <w:sz w:val="20"/>
        </w:rPr>
      </w:pPr>
      <w:r w:rsidRPr="00554B00">
        <w:rPr>
          <w:rFonts w:asciiTheme="minorHAnsi" w:hAnsiTheme="minorHAnsi" w:cstheme="minorHAnsi"/>
          <w:sz w:val="20"/>
        </w:rPr>
        <w:t xml:space="preserve">1.2P. </w:t>
      </w:r>
      <w:r w:rsidRPr="00554B00">
        <w:rPr>
          <w:rFonts w:asciiTheme="minorHAnsi" w:hAnsiTheme="minorHAnsi" w:cstheme="minorHAnsi"/>
          <w:sz w:val="20"/>
        </w:rPr>
        <w:tab/>
        <w:t>HORAIRES</w:t>
      </w:r>
    </w:p>
    <w:p w14:paraId="6188DDDC" w14:textId="77777777" w:rsidR="0022084C" w:rsidRPr="00554B00" w:rsidRDefault="0022084C" w:rsidP="00AF648C">
      <w:pPr>
        <w:tabs>
          <w:tab w:val="left" w:leader="dot" w:pos="6237"/>
          <w:tab w:val="right" w:leader="dot" w:pos="9498"/>
        </w:tabs>
        <w:spacing w:line="276" w:lineRule="auto"/>
        <w:jc w:val="both"/>
        <w:rPr>
          <w:rFonts w:asciiTheme="minorHAnsi" w:hAnsiTheme="minorHAnsi" w:cstheme="minorHAnsi"/>
          <w:bCs/>
        </w:rPr>
      </w:pPr>
    </w:p>
    <w:p w14:paraId="73227A8C" w14:textId="63B194E4" w:rsidR="0022084C" w:rsidRPr="00554B00" w:rsidRDefault="0022084C" w:rsidP="0022084C">
      <w:pPr>
        <w:pStyle w:val="Default"/>
        <w:rPr>
          <w:rFonts w:asciiTheme="minorHAnsi" w:hAnsiTheme="minorHAnsi" w:cstheme="minorHAnsi"/>
          <w:sz w:val="20"/>
          <w:szCs w:val="20"/>
        </w:rPr>
      </w:pPr>
      <w:r w:rsidRPr="00554B00">
        <w:rPr>
          <w:rFonts w:asciiTheme="minorHAnsi" w:hAnsiTheme="minorHAnsi" w:cstheme="minorHAnsi"/>
          <w:b/>
          <w:bCs/>
          <w:sz w:val="20"/>
          <w:szCs w:val="20"/>
        </w:rPr>
        <w:t xml:space="preserve">Clôture des engagements </w:t>
      </w:r>
      <w:r w:rsidRPr="00554B00">
        <w:rPr>
          <w:rFonts w:asciiTheme="minorHAnsi" w:hAnsiTheme="minorHAnsi" w:cstheme="minorHAnsi"/>
          <w:sz w:val="20"/>
          <w:szCs w:val="20"/>
        </w:rPr>
        <w:t xml:space="preserve">: le </w:t>
      </w:r>
      <w:r w:rsidR="005977E6">
        <w:rPr>
          <w:rFonts w:asciiTheme="minorHAnsi" w:hAnsiTheme="minorHAnsi" w:cstheme="minorHAnsi"/>
          <w:sz w:val="20"/>
          <w:szCs w:val="20"/>
        </w:rPr>
        <w:t>1</w:t>
      </w:r>
      <w:r w:rsidR="009D35F8">
        <w:rPr>
          <w:rFonts w:asciiTheme="minorHAnsi" w:hAnsiTheme="minorHAnsi" w:cstheme="minorHAnsi"/>
          <w:sz w:val="20"/>
          <w:szCs w:val="20"/>
        </w:rPr>
        <w:t>0</w:t>
      </w:r>
      <w:r w:rsidRPr="00554B00">
        <w:rPr>
          <w:rFonts w:asciiTheme="minorHAnsi" w:hAnsiTheme="minorHAnsi" w:cstheme="minorHAnsi"/>
          <w:sz w:val="20"/>
          <w:szCs w:val="20"/>
        </w:rPr>
        <w:t xml:space="preserve"> juillet </w:t>
      </w:r>
      <w:r w:rsidR="00554B00">
        <w:rPr>
          <w:rFonts w:asciiTheme="minorHAnsi" w:hAnsiTheme="minorHAnsi" w:cstheme="minorHAnsi"/>
          <w:sz w:val="20"/>
          <w:szCs w:val="20"/>
        </w:rPr>
        <w:t>202</w:t>
      </w:r>
      <w:r w:rsidR="009D35F8">
        <w:rPr>
          <w:rFonts w:asciiTheme="minorHAnsi" w:hAnsiTheme="minorHAnsi" w:cstheme="minorHAnsi"/>
          <w:sz w:val="20"/>
          <w:szCs w:val="20"/>
        </w:rPr>
        <w:t>2</w:t>
      </w:r>
      <w:r w:rsidR="00554B00">
        <w:rPr>
          <w:rFonts w:asciiTheme="minorHAnsi" w:hAnsiTheme="minorHAnsi" w:cstheme="minorHAnsi"/>
          <w:sz w:val="20"/>
          <w:szCs w:val="20"/>
        </w:rPr>
        <w:t xml:space="preserve"> </w:t>
      </w:r>
      <w:r w:rsidRPr="00554B00">
        <w:rPr>
          <w:rFonts w:asciiTheme="minorHAnsi" w:hAnsiTheme="minorHAnsi" w:cstheme="minorHAnsi"/>
          <w:sz w:val="20"/>
          <w:szCs w:val="20"/>
        </w:rPr>
        <w:t xml:space="preserve">à minuit. </w:t>
      </w:r>
    </w:p>
    <w:p w14:paraId="1C32ACE2" w14:textId="65488315" w:rsidR="0022084C" w:rsidRPr="00575E87" w:rsidRDefault="00575E87" w:rsidP="00575E87">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22084C" w:rsidRPr="0022084C">
        <w:rPr>
          <w:rFonts w:asciiTheme="minorHAnsi" w:hAnsiTheme="minorHAnsi" w:cstheme="minorHAnsi"/>
          <w:sz w:val="20"/>
          <w:szCs w:val="20"/>
        </w:rPr>
        <w:t>Les concurrents d</w:t>
      </w:r>
      <w:r>
        <w:rPr>
          <w:rFonts w:asciiTheme="minorHAnsi" w:hAnsiTheme="minorHAnsi" w:cstheme="minorHAnsi"/>
          <w:sz w:val="20"/>
          <w:szCs w:val="20"/>
        </w:rPr>
        <w:t>es catégories</w:t>
      </w:r>
      <w:r w:rsidR="0022084C" w:rsidRPr="0022084C">
        <w:rPr>
          <w:rFonts w:asciiTheme="minorHAnsi" w:hAnsiTheme="minorHAnsi" w:cstheme="minorHAnsi"/>
          <w:sz w:val="20"/>
          <w:szCs w:val="20"/>
        </w:rPr>
        <w:t xml:space="preserve"> Loisirs</w:t>
      </w:r>
      <w:r>
        <w:rPr>
          <w:rFonts w:asciiTheme="minorHAnsi" w:hAnsiTheme="minorHAnsi" w:cstheme="minorHAnsi"/>
          <w:sz w:val="20"/>
          <w:szCs w:val="20"/>
        </w:rPr>
        <w:t xml:space="preserve"> </w:t>
      </w:r>
      <w:r w:rsidRPr="00575E87">
        <w:rPr>
          <w:rFonts w:asciiTheme="minorHAnsi" w:hAnsiTheme="minorHAnsi" w:cstheme="minorHAnsi"/>
          <w:sz w:val="20"/>
          <w:szCs w:val="20"/>
        </w:rPr>
        <w:t xml:space="preserve">VHC, </w:t>
      </w:r>
      <w:proofErr w:type="spellStart"/>
      <w:r w:rsidRPr="00575E87">
        <w:rPr>
          <w:rFonts w:asciiTheme="minorHAnsi" w:hAnsiTheme="minorHAnsi" w:cstheme="minorHAnsi"/>
          <w:sz w:val="20"/>
          <w:szCs w:val="20"/>
        </w:rPr>
        <w:t>Classic</w:t>
      </w:r>
      <w:proofErr w:type="spellEnd"/>
      <w:r w:rsidRPr="00575E87">
        <w:rPr>
          <w:rFonts w:asciiTheme="minorHAnsi" w:hAnsiTheme="minorHAnsi" w:cstheme="minorHAnsi"/>
          <w:sz w:val="20"/>
          <w:szCs w:val="20"/>
        </w:rPr>
        <w:t xml:space="preserve"> et </w:t>
      </w:r>
      <w:proofErr w:type="spellStart"/>
      <w:r w:rsidRPr="00575E87">
        <w:rPr>
          <w:rFonts w:asciiTheme="minorHAnsi" w:hAnsiTheme="minorHAnsi" w:cstheme="minorHAnsi"/>
          <w:sz w:val="20"/>
          <w:szCs w:val="20"/>
        </w:rPr>
        <w:t>Fol’Car</w:t>
      </w:r>
      <w:proofErr w:type="spellEnd"/>
      <w:r w:rsidR="0022084C" w:rsidRPr="00575E87">
        <w:rPr>
          <w:rFonts w:asciiTheme="minorHAnsi" w:hAnsiTheme="minorHAnsi" w:cstheme="minorHAnsi"/>
          <w:sz w:val="20"/>
          <w:szCs w:val="20"/>
        </w:rPr>
        <w:t xml:space="preserve"> doivent respecter la date de clôture des engagements. </w:t>
      </w:r>
    </w:p>
    <w:p w14:paraId="5F1F1D76" w14:textId="1959BA30" w:rsidR="0022084C" w:rsidRPr="0022084C" w:rsidRDefault="0022084C" w:rsidP="0022084C">
      <w:pPr>
        <w:pStyle w:val="Default"/>
        <w:rPr>
          <w:rFonts w:asciiTheme="minorHAnsi" w:hAnsiTheme="minorHAnsi" w:cstheme="minorHAnsi"/>
          <w:sz w:val="20"/>
          <w:szCs w:val="20"/>
        </w:rPr>
      </w:pPr>
      <w:r w:rsidRPr="0022084C">
        <w:rPr>
          <w:rFonts w:asciiTheme="minorHAnsi" w:hAnsiTheme="minorHAnsi" w:cstheme="minorHAnsi"/>
          <w:b/>
          <w:bCs/>
          <w:sz w:val="20"/>
          <w:szCs w:val="20"/>
        </w:rPr>
        <w:t xml:space="preserve">Publication de la liste des engagés </w:t>
      </w:r>
      <w:r w:rsidRPr="0022084C">
        <w:rPr>
          <w:rFonts w:asciiTheme="minorHAnsi" w:hAnsiTheme="minorHAnsi" w:cstheme="minorHAnsi"/>
          <w:sz w:val="20"/>
          <w:szCs w:val="20"/>
        </w:rPr>
        <w:t xml:space="preserve">: le </w:t>
      </w:r>
      <w:r w:rsidR="005977E6">
        <w:rPr>
          <w:rFonts w:asciiTheme="minorHAnsi" w:hAnsiTheme="minorHAnsi" w:cstheme="minorHAnsi"/>
          <w:sz w:val="20"/>
          <w:szCs w:val="20"/>
        </w:rPr>
        <w:t>1</w:t>
      </w:r>
      <w:r w:rsidR="009D35F8">
        <w:rPr>
          <w:rFonts w:asciiTheme="minorHAnsi" w:hAnsiTheme="minorHAnsi" w:cstheme="minorHAnsi"/>
          <w:sz w:val="20"/>
          <w:szCs w:val="20"/>
        </w:rPr>
        <w:t>2</w:t>
      </w:r>
      <w:r w:rsidR="00554B00">
        <w:rPr>
          <w:rFonts w:asciiTheme="minorHAnsi" w:hAnsiTheme="minorHAnsi" w:cstheme="minorHAnsi"/>
          <w:sz w:val="20"/>
          <w:szCs w:val="20"/>
        </w:rPr>
        <w:t xml:space="preserve"> juillet 202</w:t>
      </w:r>
      <w:r w:rsidR="009D35F8">
        <w:rPr>
          <w:rFonts w:asciiTheme="minorHAnsi" w:hAnsiTheme="minorHAnsi" w:cstheme="minorHAnsi"/>
          <w:sz w:val="20"/>
          <w:szCs w:val="20"/>
        </w:rPr>
        <w:t>2</w:t>
      </w:r>
      <w:r w:rsidR="00554B00">
        <w:rPr>
          <w:rFonts w:asciiTheme="minorHAnsi" w:hAnsiTheme="minorHAnsi" w:cstheme="minorHAnsi"/>
          <w:sz w:val="20"/>
          <w:szCs w:val="20"/>
        </w:rPr>
        <w:t xml:space="preserve"> sur le site </w:t>
      </w:r>
      <w:hyperlink r:id="rId14" w:history="1">
        <w:r w:rsidR="00554B00" w:rsidRPr="0053179F">
          <w:rPr>
            <w:rStyle w:val="Lienhypertexte"/>
            <w:rFonts w:asciiTheme="minorHAnsi" w:hAnsiTheme="minorHAnsi" w:cstheme="minorHAnsi"/>
            <w:sz w:val="20"/>
            <w:szCs w:val="20"/>
          </w:rPr>
          <w:t>www.asapm.fr</w:t>
        </w:r>
      </w:hyperlink>
      <w:r w:rsidR="00554B00">
        <w:rPr>
          <w:rFonts w:asciiTheme="minorHAnsi" w:hAnsiTheme="minorHAnsi" w:cstheme="minorHAnsi"/>
          <w:sz w:val="20"/>
          <w:szCs w:val="20"/>
        </w:rPr>
        <w:t xml:space="preserve"> </w:t>
      </w:r>
      <w:r w:rsidRPr="0022084C">
        <w:rPr>
          <w:rFonts w:asciiTheme="minorHAnsi" w:hAnsiTheme="minorHAnsi" w:cstheme="minorHAnsi"/>
          <w:sz w:val="20"/>
          <w:szCs w:val="20"/>
        </w:rPr>
        <w:t xml:space="preserve"> </w:t>
      </w:r>
    </w:p>
    <w:p w14:paraId="47BA1D05" w14:textId="52E3EB36" w:rsidR="0022084C" w:rsidRPr="0022084C" w:rsidRDefault="0022084C" w:rsidP="0022084C">
      <w:pPr>
        <w:pStyle w:val="Default"/>
        <w:rPr>
          <w:rFonts w:asciiTheme="minorHAnsi" w:hAnsiTheme="minorHAnsi" w:cstheme="minorHAnsi"/>
          <w:sz w:val="20"/>
          <w:szCs w:val="20"/>
        </w:rPr>
      </w:pPr>
      <w:r w:rsidRPr="0022084C">
        <w:rPr>
          <w:rFonts w:asciiTheme="minorHAnsi" w:hAnsiTheme="minorHAnsi" w:cstheme="minorHAnsi"/>
          <w:b/>
          <w:bCs/>
          <w:sz w:val="20"/>
          <w:szCs w:val="20"/>
        </w:rPr>
        <w:t xml:space="preserve">Vérifications administratives </w:t>
      </w:r>
      <w:r w:rsidRPr="0022084C">
        <w:rPr>
          <w:rFonts w:asciiTheme="minorHAnsi" w:hAnsiTheme="minorHAnsi" w:cstheme="minorHAnsi"/>
          <w:sz w:val="20"/>
          <w:szCs w:val="20"/>
        </w:rPr>
        <w:t xml:space="preserve">: le </w:t>
      </w:r>
      <w:r w:rsidR="005977E6">
        <w:rPr>
          <w:rFonts w:asciiTheme="minorHAnsi" w:hAnsiTheme="minorHAnsi" w:cstheme="minorHAnsi"/>
          <w:sz w:val="20"/>
          <w:szCs w:val="20"/>
        </w:rPr>
        <w:t>18</w:t>
      </w:r>
      <w:r w:rsidR="00554B00">
        <w:rPr>
          <w:rFonts w:asciiTheme="minorHAnsi" w:hAnsiTheme="minorHAnsi" w:cstheme="minorHAnsi"/>
          <w:sz w:val="20"/>
          <w:szCs w:val="20"/>
        </w:rPr>
        <w:t xml:space="preserve"> juillet 202</w:t>
      </w:r>
      <w:r w:rsidR="009D35F8">
        <w:rPr>
          <w:rFonts w:asciiTheme="minorHAnsi" w:hAnsiTheme="minorHAnsi" w:cstheme="minorHAnsi"/>
          <w:sz w:val="20"/>
          <w:szCs w:val="20"/>
        </w:rPr>
        <w:t>2</w:t>
      </w:r>
      <w:r w:rsidRPr="0022084C">
        <w:rPr>
          <w:rFonts w:asciiTheme="minorHAnsi" w:hAnsiTheme="minorHAnsi" w:cstheme="minorHAnsi"/>
          <w:sz w:val="20"/>
          <w:szCs w:val="20"/>
        </w:rPr>
        <w:t xml:space="preserve"> de </w:t>
      </w:r>
      <w:r w:rsidR="005977E6">
        <w:rPr>
          <w:rFonts w:asciiTheme="minorHAnsi" w:hAnsiTheme="minorHAnsi" w:cstheme="minorHAnsi"/>
          <w:sz w:val="20"/>
          <w:szCs w:val="20"/>
        </w:rPr>
        <w:t>7</w:t>
      </w:r>
      <w:r w:rsidRPr="0022084C">
        <w:rPr>
          <w:rFonts w:asciiTheme="minorHAnsi" w:hAnsiTheme="minorHAnsi" w:cstheme="minorHAnsi"/>
          <w:sz w:val="20"/>
          <w:szCs w:val="20"/>
        </w:rPr>
        <w:t>H</w:t>
      </w:r>
      <w:r w:rsidR="005977E6">
        <w:rPr>
          <w:rFonts w:asciiTheme="minorHAnsi" w:hAnsiTheme="minorHAnsi" w:cstheme="minorHAnsi"/>
          <w:sz w:val="20"/>
          <w:szCs w:val="20"/>
        </w:rPr>
        <w:t>0</w:t>
      </w:r>
      <w:r w:rsidRPr="0022084C">
        <w:rPr>
          <w:rFonts w:asciiTheme="minorHAnsi" w:hAnsiTheme="minorHAnsi" w:cstheme="minorHAnsi"/>
          <w:sz w:val="20"/>
          <w:szCs w:val="20"/>
        </w:rPr>
        <w:t>0 à 8H</w:t>
      </w:r>
      <w:r w:rsidR="005977E6">
        <w:rPr>
          <w:rFonts w:asciiTheme="minorHAnsi" w:hAnsiTheme="minorHAnsi" w:cstheme="minorHAnsi"/>
          <w:sz w:val="20"/>
          <w:szCs w:val="20"/>
        </w:rPr>
        <w:t>1</w:t>
      </w:r>
      <w:r w:rsidRPr="0022084C">
        <w:rPr>
          <w:rFonts w:asciiTheme="minorHAnsi" w:hAnsiTheme="minorHAnsi" w:cstheme="minorHAnsi"/>
          <w:sz w:val="20"/>
          <w:szCs w:val="20"/>
        </w:rPr>
        <w:t xml:space="preserve">5 </w:t>
      </w:r>
    </w:p>
    <w:p w14:paraId="49F82AE6" w14:textId="0D488834" w:rsidR="0022084C" w:rsidRPr="0022084C" w:rsidRDefault="0022084C" w:rsidP="00554B00">
      <w:pPr>
        <w:pStyle w:val="Default"/>
        <w:ind w:firstLine="709"/>
        <w:rPr>
          <w:rFonts w:asciiTheme="minorHAnsi" w:hAnsiTheme="minorHAnsi" w:cstheme="minorHAnsi"/>
          <w:sz w:val="20"/>
          <w:szCs w:val="20"/>
        </w:rPr>
      </w:pPr>
      <w:r w:rsidRPr="0022084C">
        <w:rPr>
          <w:rFonts w:asciiTheme="minorHAnsi" w:hAnsiTheme="minorHAnsi" w:cstheme="minorHAnsi"/>
          <w:sz w:val="20"/>
          <w:szCs w:val="20"/>
        </w:rPr>
        <w:t xml:space="preserve">Lieu : </w:t>
      </w:r>
      <w:r w:rsidR="000E1AF5">
        <w:rPr>
          <w:rFonts w:asciiTheme="minorHAnsi" w:hAnsiTheme="minorHAnsi" w:cstheme="minorHAnsi"/>
          <w:sz w:val="20"/>
          <w:szCs w:val="20"/>
        </w:rPr>
        <w:t>Salle du briefing</w:t>
      </w:r>
      <w:r w:rsidRPr="0022084C">
        <w:rPr>
          <w:rFonts w:asciiTheme="minorHAnsi" w:hAnsiTheme="minorHAnsi" w:cstheme="minorHAnsi"/>
          <w:sz w:val="20"/>
          <w:szCs w:val="20"/>
        </w:rPr>
        <w:t xml:space="preserve"> </w:t>
      </w:r>
    </w:p>
    <w:p w14:paraId="50928A7A" w14:textId="0121461C" w:rsidR="0022084C" w:rsidRPr="0022084C" w:rsidRDefault="0022084C" w:rsidP="0022084C">
      <w:pPr>
        <w:pStyle w:val="Default"/>
        <w:rPr>
          <w:rFonts w:asciiTheme="minorHAnsi" w:hAnsiTheme="minorHAnsi" w:cstheme="minorHAnsi"/>
          <w:sz w:val="20"/>
          <w:szCs w:val="20"/>
        </w:rPr>
      </w:pPr>
      <w:r w:rsidRPr="0022084C">
        <w:rPr>
          <w:rFonts w:asciiTheme="minorHAnsi" w:hAnsiTheme="minorHAnsi" w:cstheme="minorHAnsi"/>
          <w:b/>
          <w:bCs/>
          <w:sz w:val="20"/>
          <w:szCs w:val="20"/>
        </w:rPr>
        <w:t xml:space="preserve">Vérifications techniques </w:t>
      </w:r>
      <w:r w:rsidRPr="0022084C">
        <w:rPr>
          <w:rFonts w:asciiTheme="minorHAnsi" w:hAnsiTheme="minorHAnsi" w:cstheme="minorHAnsi"/>
          <w:sz w:val="20"/>
          <w:szCs w:val="20"/>
        </w:rPr>
        <w:t xml:space="preserve">: le </w:t>
      </w:r>
      <w:r w:rsidR="005977E6">
        <w:rPr>
          <w:rFonts w:asciiTheme="minorHAnsi" w:hAnsiTheme="minorHAnsi" w:cstheme="minorHAnsi"/>
          <w:sz w:val="20"/>
          <w:szCs w:val="20"/>
        </w:rPr>
        <w:t>1</w:t>
      </w:r>
      <w:r w:rsidR="009D35F8">
        <w:rPr>
          <w:rFonts w:asciiTheme="minorHAnsi" w:hAnsiTheme="minorHAnsi" w:cstheme="minorHAnsi"/>
          <w:sz w:val="20"/>
          <w:szCs w:val="20"/>
        </w:rPr>
        <w:t>7</w:t>
      </w:r>
      <w:r w:rsidR="00554B00">
        <w:rPr>
          <w:rFonts w:asciiTheme="minorHAnsi" w:hAnsiTheme="minorHAnsi" w:cstheme="minorHAnsi"/>
          <w:sz w:val="20"/>
          <w:szCs w:val="20"/>
        </w:rPr>
        <w:t xml:space="preserve"> juillet 202</w:t>
      </w:r>
      <w:r w:rsidR="009D35F8">
        <w:rPr>
          <w:rFonts w:asciiTheme="minorHAnsi" w:hAnsiTheme="minorHAnsi" w:cstheme="minorHAnsi"/>
          <w:sz w:val="20"/>
          <w:szCs w:val="20"/>
        </w:rPr>
        <w:t>2</w:t>
      </w:r>
      <w:r w:rsidRPr="0022084C">
        <w:rPr>
          <w:rFonts w:asciiTheme="minorHAnsi" w:hAnsiTheme="minorHAnsi" w:cstheme="minorHAnsi"/>
          <w:sz w:val="20"/>
          <w:szCs w:val="20"/>
        </w:rPr>
        <w:t xml:space="preserve"> de </w:t>
      </w:r>
      <w:r w:rsidR="005977E6">
        <w:rPr>
          <w:rFonts w:asciiTheme="minorHAnsi" w:hAnsiTheme="minorHAnsi" w:cstheme="minorHAnsi"/>
          <w:sz w:val="20"/>
          <w:szCs w:val="20"/>
        </w:rPr>
        <w:t>7</w:t>
      </w:r>
      <w:r w:rsidRPr="0022084C">
        <w:rPr>
          <w:rFonts w:asciiTheme="minorHAnsi" w:hAnsiTheme="minorHAnsi" w:cstheme="minorHAnsi"/>
          <w:sz w:val="20"/>
          <w:szCs w:val="20"/>
        </w:rPr>
        <w:t>H</w:t>
      </w:r>
      <w:r w:rsidR="005977E6">
        <w:rPr>
          <w:rFonts w:asciiTheme="minorHAnsi" w:hAnsiTheme="minorHAnsi" w:cstheme="minorHAnsi"/>
          <w:sz w:val="20"/>
          <w:szCs w:val="20"/>
        </w:rPr>
        <w:t>1</w:t>
      </w:r>
      <w:r w:rsidRPr="0022084C">
        <w:rPr>
          <w:rFonts w:asciiTheme="minorHAnsi" w:hAnsiTheme="minorHAnsi" w:cstheme="minorHAnsi"/>
          <w:sz w:val="20"/>
          <w:szCs w:val="20"/>
        </w:rPr>
        <w:t xml:space="preserve">5 à </w:t>
      </w:r>
      <w:r w:rsidR="005977E6">
        <w:rPr>
          <w:rFonts w:asciiTheme="minorHAnsi" w:hAnsiTheme="minorHAnsi" w:cstheme="minorHAnsi"/>
          <w:sz w:val="20"/>
          <w:szCs w:val="20"/>
        </w:rPr>
        <w:t>8</w:t>
      </w:r>
      <w:r w:rsidRPr="0022084C">
        <w:rPr>
          <w:rFonts w:asciiTheme="minorHAnsi" w:hAnsiTheme="minorHAnsi" w:cstheme="minorHAnsi"/>
          <w:sz w:val="20"/>
          <w:szCs w:val="20"/>
        </w:rPr>
        <w:t>H</w:t>
      </w:r>
      <w:r w:rsidR="005977E6">
        <w:rPr>
          <w:rFonts w:asciiTheme="minorHAnsi" w:hAnsiTheme="minorHAnsi" w:cstheme="minorHAnsi"/>
          <w:sz w:val="20"/>
          <w:szCs w:val="20"/>
        </w:rPr>
        <w:t>30</w:t>
      </w:r>
      <w:r w:rsidRPr="0022084C">
        <w:rPr>
          <w:rFonts w:asciiTheme="minorHAnsi" w:hAnsiTheme="minorHAnsi" w:cstheme="minorHAnsi"/>
          <w:sz w:val="20"/>
          <w:szCs w:val="20"/>
        </w:rPr>
        <w:t xml:space="preserve"> </w:t>
      </w:r>
    </w:p>
    <w:p w14:paraId="20D74AC1" w14:textId="083657E4" w:rsidR="0022084C" w:rsidRPr="0022084C" w:rsidRDefault="0022084C" w:rsidP="00554B00">
      <w:pPr>
        <w:pStyle w:val="Default"/>
        <w:ind w:firstLine="709"/>
        <w:rPr>
          <w:rFonts w:asciiTheme="minorHAnsi" w:hAnsiTheme="minorHAnsi" w:cstheme="minorHAnsi"/>
          <w:sz w:val="20"/>
          <w:szCs w:val="20"/>
        </w:rPr>
      </w:pPr>
      <w:r w:rsidRPr="0022084C">
        <w:rPr>
          <w:rFonts w:asciiTheme="minorHAnsi" w:hAnsiTheme="minorHAnsi" w:cstheme="minorHAnsi"/>
          <w:sz w:val="20"/>
          <w:szCs w:val="20"/>
        </w:rPr>
        <w:t xml:space="preserve">Lieu : devant la Tour de </w:t>
      </w:r>
      <w:r w:rsidR="00554B00" w:rsidRPr="0022084C">
        <w:rPr>
          <w:rFonts w:asciiTheme="minorHAnsi" w:hAnsiTheme="minorHAnsi" w:cstheme="minorHAnsi"/>
          <w:sz w:val="20"/>
          <w:szCs w:val="20"/>
        </w:rPr>
        <w:t>Chronométrage</w:t>
      </w:r>
      <w:r w:rsidRPr="0022084C">
        <w:rPr>
          <w:rFonts w:asciiTheme="minorHAnsi" w:hAnsiTheme="minorHAnsi" w:cstheme="minorHAnsi"/>
          <w:sz w:val="20"/>
          <w:szCs w:val="20"/>
        </w:rPr>
        <w:t xml:space="preserve"> </w:t>
      </w:r>
    </w:p>
    <w:p w14:paraId="7E5B9F2F" w14:textId="19EA97F0" w:rsidR="0022084C" w:rsidRPr="0022084C" w:rsidRDefault="0022084C" w:rsidP="0022084C">
      <w:pPr>
        <w:pStyle w:val="Default"/>
        <w:rPr>
          <w:rFonts w:asciiTheme="minorHAnsi" w:hAnsiTheme="minorHAnsi" w:cstheme="minorHAnsi"/>
          <w:sz w:val="20"/>
          <w:szCs w:val="20"/>
        </w:rPr>
      </w:pPr>
      <w:r w:rsidRPr="0022084C">
        <w:rPr>
          <w:rFonts w:asciiTheme="minorHAnsi" w:hAnsiTheme="minorHAnsi" w:cstheme="minorHAnsi"/>
          <w:b/>
          <w:bCs/>
          <w:sz w:val="20"/>
          <w:szCs w:val="20"/>
        </w:rPr>
        <w:lastRenderedPageBreak/>
        <w:t xml:space="preserve">1ère Réunion du Collège des Commissaires Sportif </w:t>
      </w:r>
      <w:r w:rsidRPr="0022084C">
        <w:rPr>
          <w:rFonts w:asciiTheme="minorHAnsi" w:hAnsiTheme="minorHAnsi" w:cstheme="minorHAnsi"/>
          <w:sz w:val="20"/>
          <w:szCs w:val="20"/>
        </w:rPr>
        <w:t xml:space="preserve">: le </w:t>
      </w:r>
      <w:r w:rsidR="005977E6">
        <w:rPr>
          <w:rFonts w:asciiTheme="minorHAnsi" w:hAnsiTheme="minorHAnsi" w:cstheme="minorHAnsi"/>
          <w:sz w:val="20"/>
          <w:szCs w:val="20"/>
        </w:rPr>
        <w:t>1</w:t>
      </w:r>
      <w:r w:rsidR="009D35F8">
        <w:rPr>
          <w:rFonts w:asciiTheme="minorHAnsi" w:hAnsiTheme="minorHAnsi" w:cstheme="minorHAnsi"/>
          <w:sz w:val="20"/>
          <w:szCs w:val="20"/>
        </w:rPr>
        <w:t>7</w:t>
      </w:r>
      <w:r w:rsidR="00554B00">
        <w:rPr>
          <w:rFonts w:asciiTheme="minorHAnsi" w:hAnsiTheme="minorHAnsi" w:cstheme="minorHAnsi"/>
          <w:sz w:val="20"/>
          <w:szCs w:val="20"/>
        </w:rPr>
        <w:t xml:space="preserve"> juillet 202</w:t>
      </w:r>
      <w:r w:rsidR="009D35F8">
        <w:rPr>
          <w:rFonts w:asciiTheme="minorHAnsi" w:hAnsiTheme="minorHAnsi" w:cstheme="minorHAnsi"/>
          <w:sz w:val="20"/>
          <w:szCs w:val="20"/>
        </w:rPr>
        <w:t>2</w:t>
      </w:r>
      <w:r w:rsidR="00554B00">
        <w:rPr>
          <w:rFonts w:asciiTheme="minorHAnsi" w:hAnsiTheme="minorHAnsi" w:cstheme="minorHAnsi"/>
          <w:sz w:val="20"/>
          <w:szCs w:val="20"/>
        </w:rPr>
        <w:t xml:space="preserve"> à 8h</w:t>
      </w:r>
      <w:r w:rsidR="005977E6">
        <w:rPr>
          <w:rFonts w:asciiTheme="minorHAnsi" w:hAnsiTheme="minorHAnsi" w:cstheme="minorHAnsi"/>
          <w:sz w:val="20"/>
          <w:szCs w:val="20"/>
        </w:rPr>
        <w:t>15</w:t>
      </w:r>
      <w:r w:rsidRPr="0022084C">
        <w:rPr>
          <w:rFonts w:asciiTheme="minorHAnsi" w:hAnsiTheme="minorHAnsi" w:cstheme="minorHAnsi"/>
          <w:sz w:val="20"/>
          <w:szCs w:val="20"/>
        </w:rPr>
        <w:t xml:space="preserve"> </w:t>
      </w:r>
    </w:p>
    <w:p w14:paraId="1126ECA5" w14:textId="77777777" w:rsidR="000E1AF5" w:rsidRPr="0022084C" w:rsidRDefault="000E1AF5" w:rsidP="000E1AF5">
      <w:pPr>
        <w:pStyle w:val="Default"/>
        <w:ind w:firstLine="709"/>
        <w:rPr>
          <w:rFonts w:asciiTheme="minorHAnsi" w:hAnsiTheme="minorHAnsi" w:cstheme="minorHAnsi"/>
          <w:sz w:val="20"/>
          <w:szCs w:val="20"/>
        </w:rPr>
      </w:pPr>
      <w:r w:rsidRPr="0022084C">
        <w:rPr>
          <w:rFonts w:asciiTheme="minorHAnsi" w:hAnsiTheme="minorHAnsi" w:cstheme="minorHAnsi"/>
          <w:sz w:val="20"/>
          <w:szCs w:val="20"/>
        </w:rPr>
        <w:t xml:space="preserve">Lieu : </w:t>
      </w:r>
      <w:r>
        <w:rPr>
          <w:rFonts w:asciiTheme="minorHAnsi" w:hAnsiTheme="minorHAnsi" w:cstheme="minorHAnsi"/>
          <w:sz w:val="20"/>
          <w:szCs w:val="20"/>
        </w:rPr>
        <w:t>Salle du briefing</w:t>
      </w:r>
      <w:r w:rsidRPr="0022084C">
        <w:rPr>
          <w:rFonts w:asciiTheme="minorHAnsi" w:hAnsiTheme="minorHAnsi" w:cstheme="minorHAnsi"/>
          <w:sz w:val="20"/>
          <w:szCs w:val="20"/>
        </w:rPr>
        <w:t xml:space="preserve"> </w:t>
      </w:r>
    </w:p>
    <w:p w14:paraId="63A82A51" w14:textId="52CA0B4C" w:rsidR="0022084C" w:rsidRPr="0022084C" w:rsidRDefault="0022084C" w:rsidP="0022084C">
      <w:pPr>
        <w:pStyle w:val="Default"/>
        <w:rPr>
          <w:rFonts w:asciiTheme="minorHAnsi" w:hAnsiTheme="minorHAnsi" w:cstheme="minorHAnsi"/>
          <w:sz w:val="20"/>
          <w:szCs w:val="20"/>
        </w:rPr>
      </w:pPr>
      <w:r w:rsidRPr="00554B00">
        <w:rPr>
          <w:rFonts w:asciiTheme="minorHAnsi" w:hAnsiTheme="minorHAnsi" w:cstheme="minorHAnsi"/>
          <w:b/>
          <w:bCs/>
          <w:sz w:val="20"/>
          <w:szCs w:val="20"/>
        </w:rPr>
        <w:t>Affichage</w:t>
      </w:r>
      <w:r w:rsidRPr="0022084C">
        <w:rPr>
          <w:rFonts w:asciiTheme="minorHAnsi" w:hAnsiTheme="minorHAnsi" w:cstheme="minorHAnsi"/>
          <w:sz w:val="20"/>
          <w:szCs w:val="20"/>
        </w:rPr>
        <w:t xml:space="preserve"> de la liste des concurrents autorisés à prendre part aux essais à 9h15 </w:t>
      </w:r>
    </w:p>
    <w:p w14:paraId="456C5B83" w14:textId="43C27C4F" w:rsidR="0022084C" w:rsidRPr="0022084C" w:rsidRDefault="0022084C" w:rsidP="0022084C">
      <w:pPr>
        <w:pStyle w:val="Default"/>
        <w:rPr>
          <w:rFonts w:asciiTheme="minorHAnsi" w:hAnsiTheme="minorHAnsi" w:cstheme="minorHAnsi"/>
          <w:sz w:val="20"/>
          <w:szCs w:val="20"/>
        </w:rPr>
      </w:pPr>
      <w:r w:rsidRPr="00554B00">
        <w:rPr>
          <w:rFonts w:asciiTheme="minorHAnsi" w:hAnsiTheme="minorHAnsi" w:cstheme="minorHAnsi"/>
          <w:b/>
          <w:bCs/>
          <w:sz w:val="20"/>
          <w:szCs w:val="20"/>
        </w:rPr>
        <w:t>Briefing</w:t>
      </w:r>
      <w:r w:rsidRPr="0022084C">
        <w:rPr>
          <w:rFonts w:asciiTheme="minorHAnsi" w:hAnsiTheme="minorHAnsi" w:cstheme="minorHAnsi"/>
          <w:sz w:val="20"/>
          <w:szCs w:val="20"/>
        </w:rPr>
        <w:t xml:space="preserve"> des pilotes : le </w:t>
      </w:r>
      <w:r w:rsidR="005977E6">
        <w:rPr>
          <w:rFonts w:asciiTheme="minorHAnsi" w:hAnsiTheme="minorHAnsi" w:cstheme="minorHAnsi"/>
          <w:sz w:val="20"/>
          <w:szCs w:val="20"/>
        </w:rPr>
        <w:t>1</w:t>
      </w:r>
      <w:r w:rsidR="009D35F8">
        <w:rPr>
          <w:rFonts w:asciiTheme="minorHAnsi" w:hAnsiTheme="minorHAnsi" w:cstheme="minorHAnsi"/>
          <w:sz w:val="20"/>
          <w:szCs w:val="20"/>
        </w:rPr>
        <w:t>7</w:t>
      </w:r>
      <w:r w:rsidR="00554B00">
        <w:rPr>
          <w:rFonts w:asciiTheme="minorHAnsi" w:hAnsiTheme="minorHAnsi" w:cstheme="minorHAnsi"/>
          <w:sz w:val="20"/>
          <w:szCs w:val="20"/>
        </w:rPr>
        <w:t xml:space="preserve"> juillet 202</w:t>
      </w:r>
      <w:r w:rsidR="009D35F8">
        <w:rPr>
          <w:rFonts w:asciiTheme="minorHAnsi" w:hAnsiTheme="minorHAnsi" w:cstheme="minorHAnsi"/>
          <w:sz w:val="20"/>
          <w:szCs w:val="20"/>
        </w:rPr>
        <w:t>2</w:t>
      </w:r>
      <w:r w:rsidRPr="0022084C">
        <w:rPr>
          <w:rFonts w:asciiTheme="minorHAnsi" w:hAnsiTheme="minorHAnsi" w:cstheme="minorHAnsi"/>
          <w:sz w:val="20"/>
          <w:szCs w:val="20"/>
        </w:rPr>
        <w:t xml:space="preserve"> à 8h30 </w:t>
      </w:r>
    </w:p>
    <w:p w14:paraId="68FF949E" w14:textId="56C4FF60" w:rsidR="0022084C" w:rsidRPr="0022084C" w:rsidRDefault="0022084C" w:rsidP="00554B00">
      <w:pPr>
        <w:pStyle w:val="Default"/>
        <w:ind w:firstLine="709"/>
        <w:rPr>
          <w:rFonts w:asciiTheme="minorHAnsi" w:hAnsiTheme="minorHAnsi" w:cstheme="minorHAnsi"/>
          <w:sz w:val="20"/>
          <w:szCs w:val="20"/>
        </w:rPr>
      </w:pPr>
      <w:r w:rsidRPr="0022084C">
        <w:rPr>
          <w:rFonts w:asciiTheme="minorHAnsi" w:hAnsiTheme="minorHAnsi" w:cstheme="minorHAnsi"/>
          <w:sz w:val="20"/>
          <w:szCs w:val="20"/>
        </w:rPr>
        <w:t xml:space="preserve">Lieu : Tour de </w:t>
      </w:r>
      <w:r w:rsidR="00554B00" w:rsidRPr="0022084C">
        <w:rPr>
          <w:rFonts w:asciiTheme="minorHAnsi" w:hAnsiTheme="minorHAnsi" w:cstheme="minorHAnsi"/>
          <w:sz w:val="20"/>
          <w:szCs w:val="20"/>
        </w:rPr>
        <w:t>Chronométrage</w:t>
      </w:r>
      <w:r w:rsidRPr="0022084C">
        <w:rPr>
          <w:rFonts w:asciiTheme="minorHAnsi" w:hAnsiTheme="minorHAnsi" w:cstheme="minorHAnsi"/>
          <w:sz w:val="20"/>
          <w:szCs w:val="20"/>
        </w:rPr>
        <w:t xml:space="preserve"> </w:t>
      </w:r>
    </w:p>
    <w:p w14:paraId="4B28945D" w14:textId="2FF55E0C" w:rsidR="0022084C" w:rsidRPr="0022084C" w:rsidRDefault="0022084C" w:rsidP="0022084C">
      <w:pPr>
        <w:tabs>
          <w:tab w:val="left" w:leader="dot" w:pos="6237"/>
          <w:tab w:val="right" w:leader="dot" w:pos="9498"/>
        </w:tabs>
        <w:spacing w:line="276" w:lineRule="auto"/>
        <w:jc w:val="both"/>
        <w:rPr>
          <w:rFonts w:asciiTheme="minorHAnsi" w:hAnsiTheme="minorHAnsi" w:cstheme="minorHAnsi"/>
          <w:bCs/>
          <w:sz w:val="22"/>
        </w:rPr>
      </w:pPr>
      <w:r w:rsidRPr="00554B00">
        <w:rPr>
          <w:rFonts w:asciiTheme="minorHAnsi" w:hAnsiTheme="minorHAnsi" w:cstheme="minorHAnsi"/>
          <w:b/>
          <w:bCs/>
        </w:rPr>
        <w:t>Affichage</w:t>
      </w:r>
      <w:r w:rsidRPr="0022084C">
        <w:rPr>
          <w:rFonts w:asciiTheme="minorHAnsi" w:hAnsiTheme="minorHAnsi" w:cstheme="minorHAnsi"/>
        </w:rPr>
        <w:t xml:space="preserve"> de la liste des concurrents autorisés à prendre part à la course à 9H15</w:t>
      </w:r>
    </w:p>
    <w:p w14:paraId="54EC03F8" w14:textId="77777777" w:rsidR="00554B00" w:rsidRDefault="00554B00" w:rsidP="00554B00">
      <w:pPr>
        <w:tabs>
          <w:tab w:val="left" w:pos="709"/>
          <w:tab w:val="left" w:pos="1134"/>
          <w:tab w:val="right" w:leader="dot" w:pos="9498"/>
        </w:tabs>
        <w:spacing w:line="276" w:lineRule="auto"/>
        <w:ind w:right="-1"/>
        <w:jc w:val="both"/>
        <w:rPr>
          <w:rFonts w:ascii="Calibri" w:hAnsi="Calibri" w:cs="Arial"/>
          <w:b/>
          <w:bCs/>
          <w:color w:val="333399"/>
          <w:sz w:val="22"/>
        </w:rPr>
      </w:pPr>
    </w:p>
    <w:p w14:paraId="253ECECF" w14:textId="796DF59D" w:rsidR="00554B00" w:rsidRPr="009A7A7D" w:rsidRDefault="00554B00" w:rsidP="00554B00">
      <w:pPr>
        <w:tabs>
          <w:tab w:val="left" w:pos="709"/>
          <w:tab w:val="left" w:pos="1134"/>
          <w:tab w:val="right" w:leader="dot" w:pos="9498"/>
        </w:tabs>
        <w:spacing w:line="276" w:lineRule="auto"/>
        <w:ind w:right="-1"/>
        <w:jc w:val="both"/>
        <w:rPr>
          <w:rFonts w:asciiTheme="minorHAnsi" w:hAnsiTheme="minorHAnsi" w:cstheme="minorHAnsi"/>
          <w:b/>
          <w:bCs/>
          <w:color w:val="333399"/>
        </w:rPr>
      </w:pPr>
      <w:r w:rsidRPr="009A7A7D">
        <w:rPr>
          <w:rFonts w:asciiTheme="minorHAnsi" w:hAnsiTheme="minorHAnsi" w:cstheme="minorHAnsi"/>
          <w:b/>
          <w:bCs/>
          <w:color w:val="333399"/>
        </w:rPr>
        <w:t>Course :</w:t>
      </w:r>
    </w:p>
    <w:p w14:paraId="7590957E" w14:textId="5565EA28" w:rsidR="00554B00" w:rsidRPr="009A7A7D" w:rsidRDefault="00554B00" w:rsidP="00554B00">
      <w:pPr>
        <w:pStyle w:val="Default"/>
        <w:numPr>
          <w:ilvl w:val="0"/>
          <w:numId w:val="20"/>
        </w:numPr>
        <w:spacing w:after="4"/>
        <w:rPr>
          <w:rFonts w:asciiTheme="minorHAnsi" w:hAnsiTheme="minorHAnsi" w:cstheme="minorHAnsi"/>
          <w:sz w:val="20"/>
          <w:szCs w:val="20"/>
        </w:rPr>
      </w:pPr>
      <w:r w:rsidRPr="009A7A7D">
        <w:rPr>
          <w:rFonts w:asciiTheme="minorHAnsi" w:hAnsiTheme="minorHAnsi" w:cstheme="minorHAnsi"/>
          <w:sz w:val="20"/>
          <w:szCs w:val="20"/>
        </w:rPr>
        <w:t xml:space="preserve">1 manche d’essai libre </w:t>
      </w:r>
      <w:r w:rsidRPr="009A7A7D">
        <w:rPr>
          <w:rFonts w:asciiTheme="minorHAnsi" w:hAnsiTheme="minorHAnsi" w:cstheme="minorHAnsi"/>
          <w:sz w:val="20"/>
          <w:szCs w:val="20"/>
        </w:rPr>
        <w:tab/>
        <w:t xml:space="preserve">de 9h20 à 10h45 </w:t>
      </w:r>
    </w:p>
    <w:p w14:paraId="46C3E8C0" w14:textId="57F6866A" w:rsidR="00554B00" w:rsidRPr="009A7A7D" w:rsidRDefault="00554B00" w:rsidP="00554B00">
      <w:pPr>
        <w:pStyle w:val="Default"/>
        <w:numPr>
          <w:ilvl w:val="0"/>
          <w:numId w:val="20"/>
        </w:numPr>
        <w:spacing w:after="4"/>
        <w:rPr>
          <w:rFonts w:asciiTheme="minorHAnsi" w:hAnsiTheme="minorHAnsi" w:cstheme="minorHAnsi"/>
          <w:sz w:val="20"/>
          <w:szCs w:val="20"/>
        </w:rPr>
      </w:pPr>
      <w:r w:rsidRPr="009A7A7D">
        <w:rPr>
          <w:rFonts w:asciiTheme="minorHAnsi" w:hAnsiTheme="minorHAnsi" w:cstheme="minorHAnsi"/>
          <w:sz w:val="20"/>
          <w:szCs w:val="20"/>
        </w:rPr>
        <w:t>1</w:t>
      </w:r>
      <w:r w:rsidRPr="009A7A7D">
        <w:rPr>
          <w:rFonts w:asciiTheme="minorHAnsi" w:hAnsiTheme="minorHAnsi" w:cstheme="minorHAnsi"/>
          <w:sz w:val="20"/>
          <w:szCs w:val="20"/>
          <w:vertAlign w:val="superscript"/>
        </w:rPr>
        <w:t>ère</w:t>
      </w:r>
      <w:r w:rsidRPr="009A7A7D">
        <w:rPr>
          <w:rFonts w:asciiTheme="minorHAnsi" w:hAnsiTheme="minorHAnsi" w:cstheme="minorHAnsi"/>
          <w:sz w:val="20"/>
          <w:szCs w:val="20"/>
        </w:rPr>
        <w:t xml:space="preserve"> manche </w:t>
      </w:r>
      <w:r w:rsidRPr="009A7A7D">
        <w:rPr>
          <w:rFonts w:asciiTheme="minorHAnsi" w:hAnsiTheme="minorHAnsi" w:cstheme="minorHAnsi"/>
          <w:sz w:val="20"/>
          <w:szCs w:val="20"/>
        </w:rPr>
        <w:tab/>
      </w:r>
      <w:r w:rsidRPr="009A7A7D">
        <w:rPr>
          <w:rFonts w:asciiTheme="minorHAnsi" w:hAnsiTheme="minorHAnsi" w:cstheme="minorHAnsi"/>
          <w:sz w:val="20"/>
          <w:szCs w:val="20"/>
        </w:rPr>
        <w:tab/>
        <w:t xml:space="preserve">de 10H45 à 12H15 </w:t>
      </w:r>
    </w:p>
    <w:p w14:paraId="64C4EFD4" w14:textId="2FDCCBFA" w:rsidR="00554B00" w:rsidRPr="009A7A7D" w:rsidRDefault="00554B00" w:rsidP="00554B00">
      <w:pPr>
        <w:pStyle w:val="Default"/>
        <w:numPr>
          <w:ilvl w:val="0"/>
          <w:numId w:val="20"/>
        </w:numPr>
        <w:spacing w:after="4"/>
        <w:rPr>
          <w:rFonts w:asciiTheme="minorHAnsi" w:hAnsiTheme="minorHAnsi" w:cstheme="minorHAnsi"/>
          <w:sz w:val="20"/>
          <w:szCs w:val="20"/>
        </w:rPr>
      </w:pPr>
      <w:r w:rsidRPr="009A7A7D">
        <w:rPr>
          <w:rFonts w:asciiTheme="minorHAnsi" w:hAnsiTheme="minorHAnsi" w:cstheme="minorHAnsi"/>
          <w:sz w:val="20"/>
          <w:szCs w:val="20"/>
        </w:rPr>
        <w:t>2</w:t>
      </w:r>
      <w:proofErr w:type="gramStart"/>
      <w:r w:rsidRPr="009A7A7D">
        <w:rPr>
          <w:rFonts w:asciiTheme="minorHAnsi" w:hAnsiTheme="minorHAnsi" w:cstheme="minorHAnsi"/>
          <w:sz w:val="20"/>
          <w:szCs w:val="20"/>
          <w:vertAlign w:val="superscript"/>
        </w:rPr>
        <w:t>ème</w:t>
      </w:r>
      <w:r w:rsidRPr="009A7A7D">
        <w:rPr>
          <w:rFonts w:asciiTheme="minorHAnsi" w:hAnsiTheme="minorHAnsi" w:cstheme="minorHAnsi"/>
          <w:sz w:val="20"/>
          <w:szCs w:val="20"/>
        </w:rPr>
        <w:t xml:space="preserve">  manche</w:t>
      </w:r>
      <w:proofErr w:type="gramEnd"/>
      <w:r w:rsidRPr="009A7A7D">
        <w:rPr>
          <w:rFonts w:asciiTheme="minorHAnsi" w:hAnsiTheme="minorHAnsi" w:cstheme="minorHAnsi"/>
          <w:sz w:val="20"/>
          <w:szCs w:val="20"/>
        </w:rPr>
        <w:t xml:space="preserve"> </w:t>
      </w:r>
      <w:r w:rsidR="009A7A7D" w:rsidRPr="009A7A7D">
        <w:rPr>
          <w:rFonts w:asciiTheme="minorHAnsi" w:hAnsiTheme="minorHAnsi" w:cstheme="minorHAnsi"/>
          <w:sz w:val="20"/>
          <w:szCs w:val="20"/>
        </w:rPr>
        <w:tab/>
      </w:r>
      <w:r w:rsidR="009A7A7D" w:rsidRPr="009A7A7D">
        <w:rPr>
          <w:rFonts w:asciiTheme="minorHAnsi" w:hAnsiTheme="minorHAnsi" w:cstheme="minorHAnsi"/>
          <w:sz w:val="20"/>
          <w:szCs w:val="20"/>
        </w:rPr>
        <w:tab/>
      </w:r>
      <w:r w:rsidRPr="009A7A7D">
        <w:rPr>
          <w:rFonts w:asciiTheme="minorHAnsi" w:hAnsiTheme="minorHAnsi" w:cstheme="minorHAnsi"/>
          <w:sz w:val="20"/>
          <w:szCs w:val="20"/>
        </w:rPr>
        <w:t xml:space="preserve">de 13H30 à 15H15 </w:t>
      </w:r>
    </w:p>
    <w:p w14:paraId="72318F4C" w14:textId="68EFB740" w:rsidR="00554B00" w:rsidRPr="009A7A7D" w:rsidRDefault="009A7A7D" w:rsidP="00554B00">
      <w:pPr>
        <w:pStyle w:val="Default"/>
        <w:numPr>
          <w:ilvl w:val="0"/>
          <w:numId w:val="20"/>
        </w:numPr>
        <w:rPr>
          <w:rFonts w:asciiTheme="minorHAnsi" w:hAnsiTheme="minorHAnsi" w:cstheme="minorHAnsi"/>
          <w:sz w:val="20"/>
          <w:szCs w:val="20"/>
        </w:rPr>
      </w:pPr>
      <w:r w:rsidRPr="009A7A7D">
        <w:rPr>
          <w:rFonts w:asciiTheme="minorHAnsi" w:hAnsiTheme="minorHAnsi" w:cstheme="minorHAnsi"/>
          <w:sz w:val="20"/>
          <w:szCs w:val="20"/>
        </w:rPr>
        <w:t>3</w:t>
      </w:r>
      <w:proofErr w:type="gramStart"/>
      <w:r w:rsidRPr="009A7A7D">
        <w:rPr>
          <w:rFonts w:asciiTheme="minorHAnsi" w:hAnsiTheme="minorHAnsi" w:cstheme="minorHAnsi"/>
          <w:sz w:val="20"/>
          <w:szCs w:val="20"/>
          <w:vertAlign w:val="superscript"/>
        </w:rPr>
        <w:t>ème</w:t>
      </w:r>
      <w:r w:rsidRPr="009A7A7D">
        <w:rPr>
          <w:rFonts w:asciiTheme="minorHAnsi" w:hAnsiTheme="minorHAnsi" w:cstheme="minorHAnsi"/>
          <w:sz w:val="20"/>
          <w:szCs w:val="20"/>
        </w:rPr>
        <w:t xml:space="preserve"> </w:t>
      </w:r>
      <w:r w:rsidR="00554B00" w:rsidRPr="009A7A7D">
        <w:rPr>
          <w:rFonts w:asciiTheme="minorHAnsi" w:hAnsiTheme="minorHAnsi" w:cstheme="minorHAnsi"/>
          <w:sz w:val="20"/>
          <w:szCs w:val="20"/>
        </w:rPr>
        <w:t xml:space="preserve"> manche</w:t>
      </w:r>
      <w:proofErr w:type="gramEnd"/>
      <w:r w:rsidR="00554B00" w:rsidRPr="009A7A7D">
        <w:rPr>
          <w:rFonts w:asciiTheme="minorHAnsi" w:hAnsiTheme="minorHAnsi" w:cstheme="minorHAnsi"/>
          <w:sz w:val="20"/>
          <w:szCs w:val="20"/>
        </w:rPr>
        <w:t xml:space="preserve"> </w:t>
      </w:r>
      <w:r w:rsidRPr="009A7A7D">
        <w:rPr>
          <w:rFonts w:asciiTheme="minorHAnsi" w:hAnsiTheme="minorHAnsi" w:cstheme="minorHAnsi"/>
          <w:sz w:val="20"/>
          <w:szCs w:val="20"/>
        </w:rPr>
        <w:tab/>
      </w:r>
      <w:r w:rsidRPr="009A7A7D">
        <w:rPr>
          <w:rFonts w:asciiTheme="minorHAnsi" w:hAnsiTheme="minorHAnsi" w:cstheme="minorHAnsi"/>
          <w:sz w:val="20"/>
          <w:szCs w:val="20"/>
        </w:rPr>
        <w:tab/>
      </w:r>
      <w:r w:rsidR="00554B00" w:rsidRPr="009A7A7D">
        <w:rPr>
          <w:rFonts w:asciiTheme="minorHAnsi" w:hAnsiTheme="minorHAnsi" w:cstheme="minorHAnsi"/>
          <w:sz w:val="20"/>
          <w:szCs w:val="20"/>
        </w:rPr>
        <w:t xml:space="preserve">de 15H30 à 18H00 </w:t>
      </w:r>
    </w:p>
    <w:p w14:paraId="72535D67" w14:textId="77777777" w:rsidR="00554B00" w:rsidRPr="009A7A7D" w:rsidRDefault="00554B00" w:rsidP="00554B00">
      <w:pPr>
        <w:pStyle w:val="Default"/>
        <w:rPr>
          <w:rFonts w:asciiTheme="minorHAnsi" w:hAnsiTheme="minorHAnsi" w:cstheme="minorHAnsi"/>
          <w:sz w:val="20"/>
          <w:szCs w:val="20"/>
        </w:rPr>
      </w:pPr>
    </w:p>
    <w:p w14:paraId="03332FEF" w14:textId="77777777" w:rsidR="00554B00" w:rsidRPr="009A7A7D" w:rsidRDefault="00554B00" w:rsidP="00554B00">
      <w:pPr>
        <w:pStyle w:val="Default"/>
        <w:rPr>
          <w:rFonts w:asciiTheme="minorHAnsi" w:hAnsiTheme="minorHAnsi" w:cstheme="minorHAnsi"/>
          <w:sz w:val="20"/>
          <w:szCs w:val="20"/>
        </w:rPr>
      </w:pPr>
      <w:r w:rsidRPr="009A7A7D">
        <w:rPr>
          <w:rFonts w:asciiTheme="minorHAnsi" w:hAnsiTheme="minorHAnsi" w:cstheme="minorHAnsi"/>
          <w:sz w:val="20"/>
          <w:szCs w:val="20"/>
        </w:rPr>
        <w:t xml:space="preserve">Les horaires des essais et de la course sont donnés à titre indicatif et sont susceptibles d’être modifiés par la Direction de Course. Les concurrents en seront informés par affichage. </w:t>
      </w:r>
    </w:p>
    <w:p w14:paraId="5DC28C82" w14:textId="77777777" w:rsidR="00554B00" w:rsidRPr="009A7A7D" w:rsidRDefault="00554B00" w:rsidP="00554B00">
      <w:pPr>
        <w:pStyle w:val="Default"/>
        <w:rPr>
          <w:rFonts w:asciiTheme="minorHAnsi" w:hAnsiTheme="minorHAnsi" w:cstheme="minorHAnsi"/>
          <w:sz w:val="20"/>
          <w:szCs w:val="20"/>
        </w:rPr>
      </w:pPr>
      <w:r w:rsidRPr="009A7A7D">
        <w:rPr>
          <w:rFonts w:asciiTheme="minorHAnsi" w:hAnsiTheme="minorHAnsi" w:cstheme="minorHAnsi"/>
          <w:sz w:val="20"/>
          <w:szCs w:val="20"/>
        </w:rPr>
        <w:t xml:space="preserve">Seule une reconnaissance pédestre est autorisée. </w:t>
      </w:r>
    </w:p>
    <w:p w14:paraId="0B954946" w14:textId="77777777" w:rsidR="00554B00" w:rsidRPr="009A7A7D" w:rsidRDefault="00554B00" w:rsidP="00554B00">
      <w:pPr>
        <w:pStyle w:val="Default"/>
        <w:rPr>
          <w:rFonts w:asciiTheme="minorHAnsi" w:hAnsiTheme="minorHAnsi" w:cstheme="minorHAnsi"/>
          <w:sz w:val="20"/>
          <w:szCs w:val="20"/>
        </w:rPr>
      </w:pPr>
      <w:r w:rsidRPr="009458C2">
        <w:rPr>
          <w:rFonts w:asciiTheme="minorHAnsi" w:hAnsiTheme="minorHAnsi" w:cstheme="minorHAnsi"/>
          <w:b/>
          <w:bCs/>
          <w:sz w:val="20"/>
          <w:szCs w:val="20"/>
        </w:rPr>
        <w:t>Affichage</w:t>
      </w:r>
      <w:r w:rsidRPr="009A7A7D">
        <w:rPr>
          <w:rFonts w:asciiTheme="minorHAnsi" w:hAnsiTheme="minorHAnsi" w:cstheme="minorHAnsi"/>
          <w:sz w:val="20"/>
          <w:szCs w:val="20"/>
        </w:rPr>
        <w:t xml:space="preserve"> des résultats provisoires : ¼ </w:t>
      </w:r>
      <w:proofErr w:type="gramStart"/>
      <w:r w:rsidRPr="009A7A7D">
        <w:rPr>
          <w:rFonts w:asciiTheme="minorHAnsi" w:hAnsiTheme="minorHAnsi" w:cstheme="minorHAnsi"/>
          <w:sz w:val="20"/>
          <w:szCs w:val="20"/>
        </w:rPr>
        <w:t>d’ heure</w:t>
      </w:r>
      <w:proofErr w:type="gramEnd"/>
      <w:r w:rsidRPr="009A7A7D">
        <w:rPr>
          <w:rFonts w:asciiTheme="minorHAnsi" w:hAnsiTheme="minorHAnsi" w:cstheme="minorHAnsi"/>
          <w:sz w:val="20"/>
          <w:szCs w:val="20"/>
        </w:rPr>
        <w:t xml:space="preserve"> après l’arrivée du dernier concurrent au parc concurrent. </w:t>
      </w:r>
    </w:p>
    <w:p w14:paraId="7928B813" w14:textId="77777777" w:rsidR="00554B00" w:rsidRPr="009A7A7D" w:rsidRDefault="00554B00" w:rsidP="00554B00">
      <w:pPr>
        <w:pStyle w:val="Default"/>
        <w:rPr>
          <w:rFonts w:asciiTheme="minorHAnsi" w:hAnsiTheme="minorHAnsi" w:cstheme="minorHAnsi"/>
          <w:sz w:val="20"/>
          <w:szCs w:val="20"/>
        </w:rPr>
      </w:pPr>
      <w:r w:rsidRPr="009458C2">
        <w:rPr>
          <w:rFonts w:asciiTheme="minorHAnsi" w:hAnsiTheme="minorHAnsi" w:cstheme="minorHAnsi"/>
          <w:b/>
          <w:bCs/>
          <w:sz w:val="20"/>
          <w:szCs w:val="20"/>
        </w:rPr>
        <w:t>Parc fermé final</w:t>
      </w:r>
      <w:r w:rsidRPr="009A7A7D">
        <w:rPr>
          <w:rFonts w:asciiTheme="minorHAnsi" w:hAnsiTheme="minorHAnsi" w:cstheme="minorHAnsi"/>
          <w:sz w:val="20"/>
          <w:szCs w:val="20"/>
        </w:rPr>
        <w:t xml:space="preserve"> (obligatoire à l’issue de l’épreuve sous peine d'exclusion d’office) : </w:t>
      </w:r>
    </w:p>
    <w:p w14:paraId="2A2AB334" w14:textId="77777777" w:rsidR="00554B00" w:rsidRPr="009A7A7D" w:rsidRDefault="00554B00" w:rsidP="00554B00">
      <w:pPr>
        <w:pStyle w:val="Default"/>
        <w:rPr>
          <w:rFonts w:asciiTheme="minorHAnsi" w:hAnsiTheme="minorHAnsi" w:cstheme="minorHAnsi"/>
          <w:sz w:val="20"/>
          <w:szCs w:val="20"/>
        </w:rPr>
      </w:pPr>
      <w:r w:rsidRPr="009A7A7D">
        <w:rPr>
          <w:rFonts w:asciiTheme="minorHAnsi" w:hAnsiTheme="minorHAnsi" w:cstheme="minorHAnsi"/>
          <w:sz w:val="20"/>
          <w:szCs w:val="20"/>
        </w:rPr>
        <w:t xml:space="preserve">Lieu : Parc Concurrent </w:t>
      </w:r>
    </w:p>
    <w:p w14:paraId="1E774683" w14:textId="4329A6EF" w:rsidR="0022084C" w:rsidRPr="009A7A7D" w:rsidRDefault="00554B00" w:rsidP="00554B00">
      <w:pPr>
        <w:tabs>
          <w:tab w:val="left" w:leader="dot" w:pos="6237"/>
          <w:tab w:val="right" w:leader="dot" w:pos="9498"/>
        </w:tabs>
        <w:spacing w:line="276" w:lineRule="auto"/>
        <w:jc w:val="both"/>
        <w:rPr>
          <w:rFonts w:asciiTheme="minorHAnsi" w:hAnsiTheme="minorHAnsi" w:cstheme="minorHAnsi"/>
          <w:bCs/>
        </w:rPr>
      </w:pPr>
      <w:r w:rsidRPr="009458C2">
        <w:rPr>
          <w:rFonts w:asciiTheme="minorHAnsi" w:hAnsiTheme="minorHAnsi" w:cstheme="minorHAnsi"/>
          <w:b/>
          <w:bCs/>
        </w:rPr>
        <w:t>Remise des prix</w:t>
      </w:r>
      <w:r w:rsidRPr="009A7A7D">
        <w:rPr>
          <w:rFonts w:asciiTheme="minorHAnsi" w:hAnsiTheme="minorHAnsi" w:cstheme="minorHAnsi"/>
        </w:rPr>
        <w:t xml:space="preserve"> : sur place ½ heure après le délai de fin de réclamation.</w:t>
      </w:r>
    </w:p>
    <w:p w14:paraId="586A6114" w14:textId="77777777" w:rsidR="00AF648C" w:rsidRPr="009A7A7D" w:rsidRDefault="00AF648C" w:rsidP="00AF648C">
      <w:pPr>
        <w:pStyle w:val="Titre2"/>
        <w:rPr>
          <w:sz w:val="20"/>
        </w:rPr>
      </w:pPr>
    </w:p>
    <w:p w14:paraId="041B1FC6" w14:textId="77777777" w:rsidR="00AE110F" w:rsidRPr="009A7A7D" w:rsidRDefault="0052737A" w:rsidP="00AF648C">
      <w:pPr>
        <w:pStyle w:val="Titre2"/>
        <w:rPr>
          <w:sz w:val="20"/>
        </w:rPr>
      </w:pPr>
      <w:r w:rsidRPr="009A7A7D">
        <w:rPr>
          <w:sz w:val="20"/>
        </w:rPr>
        <w:t xml:space="preserve">1.3P. </w:t>
      </w:r>
      <w:r w:rsidRPr="009A7A7D">
        <w:rPr>
          <w:sz w:val="20"/>
        </w:rPr>
        <w:tab/>
        <w:t>VERIFICATIONS</w:t>
      </w:r>
    </w:p>
    <w:p w14:paraId="1CD75EA5" w14:textId="77777777" w:rsidR="009A7A7D" w:rsidRPr="009A7A7D" w:rsidRDefault="009A7A7D" w:rsidP="009A7A7D">
      <w:pPr>
        <w:pStyle w:val="Titre2"/>
        <w:rPr>
          <w:b w:val="0"/>
          <w:i w:val="0"/>
          <w:color w:val="auto"/>
          <w:sz w:val="20"/>
        </w:rPr>
      </w:pPr>
      <w:r w:rsidRPr="009A7A7D">
        <w:rPr>
          <w:b w:val="0"/>
          <w:i w:val="0"/>
          <w:color w:val="auto"/>
          <w:sz w:val="20"/>
        </w:rPr>
        <w:t>Voir Article 1.2p.</w:t>
      </w:r>
    </w:p>
    <w:p w14:paraId="1DEE8624" w14:textId="77777777" w:rsidR="00D40827" w:rsidRDefault="009A7A7D" w:rsidP="009A7A7D">
      <w:pPr>
        <w:pStyle w:val="Titre2"/>
        <w:rPr>
          <w:b w:val="0"/>
          <w:i w:val="0"/>
          <w:color w:val="auto"/>
          <w:sz w:val="20"/>
        </w:rPr>
      </w:pPr>
      <w:r w:rsidRPr="009A7A7D">
        <w:rPr>
          <w:b w:val="0"/>
          <w:i w:val="0"/>
          <w:color w:val="auto"/>
          <w:sz w:val="20"/>
        </w:rPr>
        <w:t xml:space="preserve">Les vérifications nécessitant un démontage seront effectuées au garage : AJMH 2 route de </w:t>
      </w:r>
      <w:proofErr w:type="spellStart"/>
      <w:r w:rsidRPr="009A7A7D">
        <w:rPr>
          <w:b w:val="0"/>
          <w:i w:val="0"/>
          <w:color w:val="auto"/>
          <w:sz w:val="20"/>
        </w:rPr>
        <w:t>Septfontaine</w:t>
      </w:r>
      <w:proofErr w:type="spellEnd"/>
      <w:r w:rsidRPr="009A7A7D">
        <w:rPr>
          <w:b w:val="0"/>
          <w:i w:val="0"/>
          <w:color w:val="auto"/>
          <w:sz w:val="20"/>
        </w:rPr>
        <w:t xml:space="preserve"> 25270 Levier.</w:t>
      </w:r>
    </w:p>
    <w:p w14:paraId="0D569E36" w14:textId="3EB71883" w:rsidR="009A7A7D" w:rsidRPr="009A7A7D" w:rsidRDefault="00D40827" w:rsidP="009A7A7D">
      <w:pPr>
        <w:pStyle w:val="Titre2"/>
        <w:rPr>
          <w:b w:val="0"/>
          <w:i w:val="0"/>
          <w:color w:val="auto"/>
          <w:sz w:val="20"/>
        </w:rPr>
      </w:pPr>
      <w:r>
        <w:rPr>
          <w:b w:val="0"/>
          <w:i w:val="0"/>
          <w:color w:val="auto"/>
          <w:sz w:val="20"/>
        </w:rPr>
        <w:t xml:space="preserve">          </w:t>
      </w:r>
      <w:r w:rsidR="009A7A7D" w:rsidRPr="009A7A7D">
        <w:rPr>
          <w:b w:val="0"/>
          <w:i w:val="0"/>
          <w:color w:val="auto"/>
          <w:sz w:val="20"/>
        </w:rPr>
        <w:t>Taux horaire de la main d’œuvre : (60 € TTC).</w:t>
      </w:r>
    </w:p>
    <w:p w14:paraId="4F002EEB" w14:textId="77777777" w:rsidR="009A7A7D" w:rsidRPr="009A7A7D" w:rsidRDefault="009A7A7D" w:rsidP="009A7A7D">
      <w:pPr>
        <w:pStyle w:val="Titre2"/>
        <w:rPr>
          <w:b w:val="0"/>
          <w:i w:val="0"/>
          <w:color w:val="auto"/>
          <w:sz w:val="20"/>
        </w:rPr>
      </w:pPr>
      <w:r w:rsidRPr="009A7A7D">
        <w:rPr>
          <w:b w:val="0"/>
          <w:i w:val="0"/>
          <w:color w:val="auto"/>
          <w:sz w:val="20"/>
        </w:rPr>
        <w:t>Les concurrents seront tenus de présenter la fiche d’homologation de leur voiture et le passeport technique.</w:t>
      </w:r>
    </w:p>
    <w:p w14:paraId="18F2FF12" w14:textId="7D67DC61" w:rsidR="00AF648C" w:rsidRDefault="009A7A7D" w:rsidP="009A7A7D">
      <w:pPr>
        <w:pStyle w:val="Titre2"/>
        <w:rPr>
          <w:b w:val="0"/>
          <w:i w:val="0"/>
          <w:color w:val="auto"/>
          <w:sz w:val="20"/>
        </w:rPr>
      </w:pPr>
      <w:r w:rsidRPr="009A7A7D">
        <w:rPr>
          <w:b w:val="0"/>
          <w:i w:val="0"/>
          <w:color w:val="auto"/>
          <w:sz w:val="20"/>
        </w:rPr>
        <w:t>Aucune vérification ne sera effectuée après l’heure de fermeture de contrôle soit à 9 heures.</w:t>
      </w:r>
    </w:p>
    <w:p w14:paraId="147E639C" w14:textId="77777777" w:rsidR="009A7A7D" w:rsidRPr="009A7A7D" w:rsidRDefault="009A7A7D" w:rsidP="009A7A7D"/>
    <w:p w14:paraId="3D3004F8" w14:textId="77777777" w:rsidR="00AE110F" w:rsidRPr="00F35CB1" w:rsidRDefault="0052737A" w:rsidP="00AF648C">
      <w:pPr>
        <w:pStyle w:val="Titre2"/>
      </w:pPr>
      <w:r w:rsidRPr="00F35CB1">
        <w:t xml:space="preserve">1.5P. </w:t>
      </w:r>
      <w:r w:rsidRPr="00F35CB1">
        <w:tab/>
        <w:t>DISPOSITIONS PARTICULIERES</w:t>
      </w:r>
    </w:p>
    <w:p w14:paraId="763B771B" w14:textId="18AE9D7E" w:rsidR="00AE110F" w:rsidRPr="00BA2F37" w:rsidRDefault="009A7A7D" w:rsidP="00AF648C">
      <w:pPr>
        <w:pStyle w:val="Corpsdetexte"/>
        <w:tabs>
          <w:tab w:val="left" w:pos="709"/>
          <w:tab w:val="right" w:leader="dot" w:pos="9498"/>
        </w:tabs>
        <w:spacing w:line="276" w:lineRule="auto"/>
        <w:rPr>
          <w:rFonts w:ascii="Calibri" w:hAnsi="Calibri" w:cs="Arial"/>
          <w:i/>
          <w:sz w:val="22"/>
        </w:rPr>
      </w:pPr>
      <w:r>
        <w:rPr>
          <w:rFonts w:ascii="Calibri" w:hAnsi="Calibri" w:cs="Arial"/>
          <w:i/>
          <w:sz w:val="22"/>
        </w:rPr>
        <w:t>.</w:t>
      </w:r>
    </w:p>
    <w:p w14:paraId="7B5B9DCD" w14:textId="77777777" w:rsidR="00AE110F" w:rsidRPr="00F35CB1" w:rsidRDefault="00AE110F" w:rsidP="00AF648C">
      <w:pPr>
        <w:pStyle w:val="Titre1"/>
      </w:pPr>
      <w:r w:rsidRPr="00F35CB1">
        <w:t>ARTICLE 3P. CONCURRENTS ET PILOTES</w:t>
      </w:r>
    </w:p>
    <w:p w14:paraId="04C1B8EA" w14:textId="77777777" w:rsidR="00AE110F" w:rsidRPr="009A7A7D" w:rsidRDefault="0052737A" w:rsidP="00AF648C">
      <w:pPr>
        <w:pStyle w:val="Titre2"/>
        <w:rPr>
          <w:rFonts w:asciiTheme="minorHAnsi" w:hAnsiTheme="minorHAnsi" w:cstheme="minorHAnsi"/>
          <w:sz w:val="20"/>
        </w:rPr>
      </w:pPr>
      <w:r w:rsidRPr="009A7A7D">
        <w:rPr>
          <w:rFonts w:asciiTheme="minorHAnsi" w:hAnsiTheme="minorHAnsi" w:cstheme="minorHAnsi"/>
          <w:sz w:val="20"/>
        </w:rPr>
        <w:t xml:space="preserve">3.1P. </w:t>
      </w:r>
      <w:r w:rsidRPr="009A7A7D">
        <w:rPr>
          <w:rFonts w:asciiTheme="minorHAnsi" w:hAnsiTheme="minorHAnsi" w:cstheme="minorHAnsi"/>
          <w:sz w:val="20"/>
        </w:rPr>
        <w:tab/>
        <w:t>ENGAGEMENTS</w:t>
      </w:r>
    </w:p>
    <w:p w14:paraId="662713A4" w14:textId="77777777" w:rsidR="009A7A7D" w:rsidRPr="009A7A7D" w:rsidRDefault="009A7A7D" w:rsidP="009A7A7D">
      <w:pPr>
        <w:pStyle w:val="Default"/>
        <w:rPr>
          <w:rFonts w:asciiTheme="minorHAnsi" w:hAnsiTheme="minorHAnsi" w:cstheme="minorHAnsi"/>
          <w:sz w:val="20"/>
          <w:szCs w:val="20"/>
        </w:rPr>
      </w:pPr>
      <w:r w:rsidRPr="009A7A7D">
        <w:rPr>
          <w:rFonts w:asciiTheme="minorHAnsi" w:hAnsiTheme="minorHAnsi" w:cstheme="minorHAnsi"/>
          <w:sz w:val="20"/>
          <w:szCs w:val="20"/>
        </w:rPr>
        <w:t xml:space="preserve">Les engagements seront reçus à partir de la parution du présent règlement à l’adresse suivante : </w:t>
      </w:r>
    </w:p>
    <w:p w14:paraId="042963C8" w14:textId="6BCC52AE" w:rsidR="009A7A7D" w:rsidRPr="009A7A7D" w:rsidRDefault="005977E6" w:rsidP="009A7A7D">
      <w:pPr>
        <w:pStyle w:val="Default"/>
        <w:jc w:val="center"/>
        <w:rPr>
          <w:rFonts w:asciiTheme="minorHAnsi" w:hAnsiTheme="minorHAnsi" w:cstheme="minorHAnsi"/>
          <w:sz w:val="20"/>
          <w:szCs w:val="20"/>
        </w:rPr>
      </w:pPr>
      <w:r>
        <w:rPr>
          <w:rFonts w:asciiTheme="minorHAnsi" w:hAnsiTheme="minorHAnsi" w:cstheme="minorHAnsi"/>
          <w:b/>
          <w:bCs/>
          <w:sz w:val="20"/>
          <w:szCs w:val="20"/>
        </w:rPr>
        <w:t xml:space="preserve">ASAPM </w:t>
      </w:r>
      <w:r w:rsidR="009A7A7D" w:rsidRPr="009A7A7D">
        <w:rPr>
          <w:rFonts w:asciiTheme="minorHAnsi" w:hAnsiTheme="minorHAnsi" w:cstheme="minorHAnsi"/>
          <w:b/>
          <w:bCs/>
          <w:sz w:val="20"/>
          <w:szCs w:val="20"/>
        </w:rPr>
        <w:t xml:space="preserve"> 3 rue du temple 25750 AIBRE</w:t>
      </w:r>
    </w:p>
    <w:p w14:paraId="42E5A408" w14:textId="0FF6B7E2" w:rsidR="009A7A7D" w:rsidRPr="009A7A7D" w:rsidRDefault="009A7A7D" w:rsidP="009A7A7D">
      <w:pPr>
        <w:pStyle w:val="Default"/>
        <w:rPr>
          <w:rFonts w:asciiTheme="minorHAnsi" w:hAnsiTheme="minorHAnsi" w:cstheme="minorHAnsi"/>
          <w:sz w:val="20"/>
          <w:szCs w:val="20"/>
        </w:rPr>
      </w:pPr>
      <w:r w:rsidRPr="009A7A7D">
        <w:rPr>
          <w:rFonts w:asciiTheme="minorHAnsi" w:hAnsiTheme="minorHAnsi" w:cstheme="minorHAnsi"/>
          <w:sz w:val="20"/>
          <w:szCs w:val="20"/>
        </w:rPr>
        <w:t xml:space="preserve">La liste des engagements sera close dès que le nombre de participants fixé à l’article 4.1p aura été atteint, et au plus tard le </w:t>
      </w:r>
      <w:r w:rsidR="005977E6">
        <w:rPr>
          <w:rFonts w:asciiTheme="minorHAnsi" w:hAnsiTheme="minorHAnsi" w:cstheme="minorHAnsi"/>
          <w:sz w:val="20"/>
          <w:szCs w:val="20"/>
        </w:rPr>
        <w:t>1</w:t>
      </w:r>
      <w:r w:rsidR="009D35F8">
        <w:rPr>
          <w:rFonts w:asciiTheme="minorHAnsi" w:hAnsiTheme="minorHAnsi" w:cstheme="minorHAnsi"/>
          <w:sz w:val="20"/>
          <w:szCs w:val="20"/>
        </w:rPr>
        <w:t>0</w:t>
      </w:r>
      <w:r>
        <w:rPr>
          <w:rFonts w:asciiTheme="minorHAnsi" w:hAnsiTheme="minorHAnsi" w:cstheme="minorHAnsi"/>
          <w:sz w:val="20"/>
          <w:szCs w:val="20"/>
        </w:rPr>
        <w:t xml:space="preserve"> juillet 202</w:t>
      </w:r>
      <w:r w:rsidR="009D35F8">
        <w:rPr>
          <w:rFonts w:asciiTheme="minorHAnsi" w:hAnsiTheme="minorHAnsi" w:cstheme="minorHAnsi"/>
          <w:sz w:val="20"/>
          <w:szCs w:val="20"/>
        </w:rPr>
        <w:t>2</w:t>
      </w:r>
      <w:r w:rsidRPr="009A7A7D">
        <w:rPr>
          <w:rFonts w:asciiTheme="minorHAnsi" w:hAnsiTheme="minorHAnsi" w:cstheme="minorHAnsi"/>
          <w:sz w:val="20"/>
          <w:szCs w:val="20"/>
        </w:rPr>
        <w:t xml:space="preserve">. (Liste des engagés consultable sur le site internet : </w:t>
      </w:r>
      <w:hyperlink r:id="rId15" w:history="1">
        <w:r w:rsidRPr="0053179F">
          <w:rPr>
            <w:rStyle w:val="Lienhypertexte"/>
            <w:rFonts w:asciiTheme="minorHAnsi" w:hAnsiTheme="minorHAnsi" w:cstheme="minorHAnsi"/>
            <w:sz w:val="20"/>
            <w:szCs w:val="20"/>
          </w:rPr>
          <w:t>www.asapm.fr</w:t>
        </w:r>
      </w:hyperlink>
      <w:r>
        <w:rPr>
          <w:rFonts w:asciiTheme="minorHAnsi" w:hAnsiTheme="minorHAnsi" w:cstheme="minorHAnsi"/>
          <w:sz w:val="20"/>
          <w:szCs w:val="20"/>
        </w:rPr>
        <w:t xml:space="preserve"> </w:t>
      </w:r>
      <w:r w:rsidRPr="009A7A7D">
        <w:rPr>
          <w:rFonts w:asciiTheme="minorHAnsi" w:hAnsiTheme="minorHAnsi" w:cstheme="minorHAnsi"/>
          <w:sz w:val="20"/>
          <w:szCs w:val="20"/>
        </w:rPr>
        <w:t xml:space="preserve">) </w:t>
      </w:r>
    </w:p>
    <w:p w14:paraId="7ED29F78" w14:textId="77777777" w:rsidR="009A7A7D" w:rsidRPr="009A7A7D" w:rsidRDefault="009A7A7D" w:rsidP="009A7A7D">
      <w:pPr>
        <w:pStyle w:val="Default"/>
        <w:rPr>
          <w:rFonts w:asciiTheme="minorHAnsi" w:hAnsiTheme="minorHAnsi" w:cstheme="minorHAnsi"/>
          <w:sz w:val="20"/>
          <w:szCs w:val="20"/>
        </w:rPr>
      </w:pPr>
      <w:r w:rsidRPr="009A7A7D">
        <w:rPr>
          <w:rFonts w:asciiTheme="minorHAnsi" w:hAnsiTheme="minorHAnsi" w:cstheme="minorHAnsi"/>
          <w:sz w:val="20"/>
          <w:szCs w:val="20"/>
        </w:rPr>
        <w:t xml:space="preserve">Aucune confirmation d’engagement ne sera envoyée par courrier. </w:t>
      </w:r>
    </w:p>
    <w:p w14:paraId="713CB341" w14:textId="77777777" w:rsidR="009A7A7D" w:rsidRPr="009A7A7D" w:rsidRDefault="009A7A7D" w:rsidP="009A7A7D">
      <w:pPr>
        <w:pStyle w:val="Default"/>
        <w:rPr>
          <w:rFonts w:asciiTheme="minorHAnsi" w:hAnsiTheme="minorHAnsi" w:cstheme="minorHAnsi"/>
          <w:sz w:val="20"/>
          <w:szCs w:val="20"/>
        </w:rPr>
      </w:pPr>
      <w:r w:rsidRPr="009A7A7D">
        <w:rPr>
          <w:rFonts w:asciiTheme="minorHAnsi" w:hAnsiTheme="minorHAnsi" w:cstheme="minorHAnsi"/>
          <w:sz w:val="20"/>
          <w:szCs w:val="20"/>
        </w:rPr>
        <w:t xml:space="preserve">Les frais de participation sont fixés à 240 € réduits à : </w:t>
      </w:r>
    </w:p>
    <w:p w14:paraId="40B5BDC6" w14:textId="0E8F7755" w:rsidR="009A7A7D" w:rsidRPr="009A7A7D" w:rsidRDefault="009A7A7D" w:rsidP="009A7A7D">
      <w:pPr>
        <w:pStyle w:val="Default"/>
        <w:numPr>
          <w:ilvl w:val="0"/>
          <w:numId w:val="21"/>
        </w:numPr>
        <w:rPr>
          <w:rFonts w:asciiTheme="minorHAnsi" w:hAnsiTheme="minorHAnsi" w:cstheme="minorHAnsi"/>
          <w:sz w:val="20"/>
          <w:szCs w:val="20"/>
        </w:rPr>
      </w:pPr>
      <w:r w:rsidRPr="009A7A7D">
        <w:rPr>
          <w:rFonts w:asciiTheme="minorHAnsi" w:hAnsiTheme="minorHAnsi" w:cstheme="minorHAnsi"/>
          <w:b/>
          <w:bCs/>
          <w:sz w:val="20"/>
          <w:szCs w:val="20"/>
        </w:rPr>
        <w:t>120 € Tarif pour les concurrents non ASA PM</w:t>
      </w:r>
      <w:r>
        <w:rPr>
          <w:rFonts w:asciiTheme="minorHAnsi" w:hAnsiTheme="minorHAnsi" w:cstheme="minorHAnsi"/>
          <w:b/>
          <w:bCs/>
          <w:sz w:val="20"/>
          <w:szCs w:val="20"/>
        </w:rPr>
        <w:t xml:space="preserve"> </w:t>
      </w:r>
      <w:r w:rsidRPr="009A7A7D">
        <w:rPr>
          <w:rFonts w:asciiTheme="minorHAnsi" w:hAnsiTheme="minorHAnsi" w:cstheme="minorHAnsi"/>
          <w:sz w:val="20"/>
          <w:szCs w:val="20"/>
        </w:rPr>
        <w:t xml:space="preserve">acceptant la publicité optionnelle de l’organisateur </w:t>
      </w:r>
    </w:p>
    <w:p w14:paraId="173E23D5" w14:textId="1C0E0ECA" w:rsidR="009A7A7D" w:rsidRPr="009A7A7D" w:rsidRDefault="000E1AF5" w:rsidP="009A7A7D">
      <w:pPr>
        <w:pStyle w:val="Default"/>
        <w:numPr>
          <w:ilvl w:val="0"/>
          <w:numId w:val="21"/>
        </w:numPr>
        <w:rPr>
          <w:rFonts w:asciiTheme="minorHAnsi" w:hAnsiTheme="minorHAnsi" w:cstheme="minorHAnsi"/>
          <w:sz w:val="20"/>
          <w:szCs w:val="20"/>
        </w:rPr>
      </w:pPr>
      <w:r>
        <w:rPr>
          <w:rFonts w:asciiTheme="minorHAnsi" w:hAnsiTheme="minorHAnsi" w:cstheme="minorHAnsi"/>
          <w:b/>
          <w:bCs/>
          <w:sz w:val="20"/>
          <w:szCs w:val="20"/>
        </w:rPr>
        <w:t>10</w:t>
      </w:r>
      <w:r w:rsidR="009A7A7D" w:rsidRPr="009A7A7D">
        <w:rPr>
          <w:rFonts w:asciiTheme="minorHAnsi" w:hAnsiTheme="minorHAnsi" w:cstheme="minorHAnsi"/>
          <w:b/>
          <w:bCs/>
          <w:sz w:val="20"/>
          <w:szCs w:val="20"/>
        </w:rPr>
        <w:t>0 € Tarif pour les membres de l'ASA PM</w:t>
      </w:r>
      <w:r w:rsidR="009A7A7D">
        <w:rPr>
          <w:rFonts w:asciiTheme="minorHAnsi" w:hAnsiTheme="minorHAnsi" w:cstheme="minorHAnsi"/>
          <w:b/>
          <w:bCs/>
          <w:sz w:val="20"/>
          <w:szCs w:val="20"/>
        </w:rPr>
        <w:t xml:space="preserve"> </w:t>
      </w:r>
      <w:r w:rsidR="009A7A7D" w:rsidRPr="009A7A7D">
        <w:rPr>
          <w:rFonts w:asciiTheme="minorHAnsi" w:hAnsiTheme="minorHAnsi" w:cstheme="minorHAnsi"/>
          <w:sz w:val="20"/>
          <w:szCs w:val="20"/>
        </w:rPr>
        <w:t xml:space="preserve">acceptant la publicité optionnelle de l’organisateur </w:t>
      </w:r>
    </w:p>
    <w:p w14:paraId="4172AAB9" w14:textId="7BA2823C" w:rsidR="002B0166" w:rsidRPr="009A7A7D" w:rsidRDefault="002B0166" w:rsidP="002B0166">
      <w:pPr>
        <w:pStyle w:val="Default"/>
        <w:rPr>
          <w:rFonts w:asciiTheme="minorHAnsi" w:hAnsiTheme="minorHAnsi" w:cstheme="minorHAnsi"/>
          <w:sz w:val="20"/>
          <w:szCs w:val="20"/>
        </w:rPr>
      </w:pPr>
      <w:r w:rsidRPr="009A7A7D">
        <w:rPr>
          <w:rFonts w:asciiTheme="minorHAnsi" w:hAnsiTheme="minorHAnsi" w:cstheme="minorHAnsi"/>
          <w:b/>
          <w:bCs/>
          <w:sz w:val="20"/>
          <w:szCs w:val="20"/>
        </w:rPr>
        <w:t xml:space="preserve">Les frais d'engagements seront réduits </w:t>
      </w:r>
      <w:r>
        <w:rPr>
          <w:rFonts w:asciiTheme="minorHAnsi" w:hAnsiTheme="minorHAnsi" w:cstheme="minorHAnsi"/>
          <w:b/>
          <w:bCs/>
          <w:sz w:val="20"/>
          <w:szCs w:val="20"/>
        </w:rPr>
        <w:t xml:space="preserve">de 20 € </w:t>
      </w:r>
      <w:r w:rsidRPr="009A7A7D">
        <w:rPr>
          <w:rFonts w:asciiTheme="minorHAnsi" w:hAnsiTheme="minorHAnsi" w:cstheme="minorHAnsi"/>
          <w:b/>
          <w:bCs/>
          <w:sz w:val="20"/>
          <w:szCs w:val="20"/>
        </w:rPr>
        <w:t xml:space="preserve">si vous participez aux 2 épreuves du </w:t>
      </w:r>
      <w:r w:rsidR="009D35F8">
        <w:rPr>
          <w:rFonts w:asciiTheme="minorHAnsi" w:hAnsiTheme="minorHAnsi" w:cstheme="minorHAnsi"/>
          <w:b/>
          <w:bCs/>
          <w:sz w:val="20"/>
          <w:szCs w:val="20"/>
        </w:rPr>
        <w:t>16</w:t>
      </w:r>
      <w:r>
        <w:rPr>
          <w:rFonts w:asciiTheme="minorHAnsi" w:hAnsiTheme="minorHAnsi" w:cstheme="minorHAnsi"/>
          <w:b/>
          <w:bCs/>
          <w:sz w:val="20"/>
          <w:szCs w:val="20"/>
        </w:rPr>
        <w:t xml:space="preserve"> et du </w:t>
      </w:r>
      <w:r w:rsidR="009D35F8">
        <w:rPr>
          <w:rFonts w:asciiTheme="minorHAnsi" w:hAnsiTheme="minorHAnsi" w:cstheme="minorHAnsi"/>
          <w:b/>
          <w:bCs/>
          <w:sz w:val="20"/>
          <w:szCs w:val="20"/>
        </w:rPr>
        <w:t>17</w:t>
      </w:r>
      <w:r>
        <w:rPr>
          <w:rFonts w:asciiTheme="minorHAnsi" w:hAnsiTheme="minorHAnsi" w:cstheme="minorHAnsi"/>
          <w:b/>
          <w:bCs/>
          <w:sz w:val="20"/>
          <w:szCs w:val="20"/>
        </w:rPr>
        <w:t xml:space="preserve"> juillet</w:t>
      </w:r>
    </w:p>
    <w:p w14:paraId="670C600F" w14:textId="77777777" w:rsidR="002B0166" w:rsidRPr="009A7A7D" w:rsidRDefault="002B0166" w:rsidP="002B0166">
      <w:pPr>
        <w:pStyle w:val="Default"/>
        <w:rPr>
          <w:rFonts w:asciiTheme="minorHAnsi" w:hAnsiTheme="minorHAnsi" w:cstheme="minorHAnsi"/>
          <w:sz w:val="20"/>
          <w:szCs w:val="20"/>
        </w:rPr>
      </w:pPr>
      <w:r w:rsidRPr="009A7A7D">
        <w:rPr>
          <w:rFonts w:asciiTheme="minorHAnsi" w:hAnsiTheme="minorHAnsi" w:cstheme="minorHAnsi"/>
          <w:b/>
          <w:bCs/>
          <w:sz w:val="20"/>
          <w:szCs w:val="20"/>
        </w:rPr>
        <w:t xml:space="preserve">Le chèque doit accompagner obligatoirement votre demande d'engagement pour bénéficier de cette </w:t>
      </w:r>
      <w:proofErr w:type="gramStart"/>
      <w:r w:rsidRPr="009A7A7D">
        <w:rPr>
          <w:rFonts w:asciiTheme="minorHAnsi" w:hAnsiTheme="minorHAnsi" w:cstheme="minorHAnsi"/>
          <w:b/>
          <w:bCs/>
          <w:sz w:val="20"/>
          <w:szCs w:val="20"/>
        </w:rPr>
        <w:t>réduction:</w:t>
      </w:r>
      <w:proofErr w:type="gramEnd"/>
      <w:r w:rsidRPr="009A7A7D">
        <w:rPr>
          <w:rFonts w:asciiTheme="minorHAnsi" w:hAnsiTheme="minorHAnsi" w:cstheme="minorHAnsi"/>
          <w:b/>
          <w:bCs/>
          <w:sz w:val="20"/>
          <w:szCs w:val="20"/>
        </w:rPr>
        <w:t xml:space="preserve"> </w:t>
      </w:r>
    </w:p>
    <w:p w14:paraId="60CE0C05" w14:textId="77777777" w:rsidR="002B0166" w:rsidRPr="009A7A7D" w:rsidRDefault="002B0166" w:rsidP="002B0166">
      <w:pPr>
        <w:pStyle w:val="Default"/>
        <w:numPr>
          <w:ilvl w:val="0"/>
          <w:numId w:val="22"/>
        </w:numPr>
        <w:ind w:left="360"/>
        <w:rPr>
          <w:rFonts w:asciiTheme="minorHAnsi" w:hAnsiTheme="minorHAnsi" w:cstheme="minorHAnsi"/>
          <w:sz w:val="20"/>
          <w:szCs w:val="20"/>
        </w:rPr>
      </w:pPr>
      <w:r w:rsidRPr="009A7A7D">
        <w:rPr>
          <w:rFonts w:asciiTheme="minorHAnsi" w:hAnsiTheme="minorHAnsi" w:cstheme="minorHAnsi"/>
          <w:b/>
          <w:bCs/>
          <w:sz w:val="20"/>
          <w:szCs w:val="20"/>
        </w:rPr>
        <w:t>2</w:t>
      </w:r>
      <w:r>
        <w:rPr>
          <w:rFonts w:asciiTheme="minorHAnsi" w:hAnsiTheme="minorHAnsi" w:cstheme="minorHAnsi"/>
          <w:b/>
          <w:bCs/>
          <w:sz w:val="20"/>
          <w:szCs w:val="20"/>
        </w:rPr>
        <w:t>2</w:t>
      </w:r>
      <w:r w:rsidRPr="009A7A7D">
        <w:rPr>
          <w:rFonts w:asciiTheme="minorHAnsi" w:hAnsiTheme="minorHAnsi" w:cstheme="minorHAnsi"/>
          <w:b/>
          <w:bCs/>
          <w:sz w:val="20"/>
          <w:szCs w:val="20"/>
        </w:rPr>
        <w:t>0 € Tarif pour les concurrents non ASAPM</w:t>
      </w:r>
    </w:p>
    <w:p w14:paraId="5BAFFD39" w14:textId="77777777" w:rsidR="002B0166" w:rsidRPr="00C56AAA" w:rsidRDefault="002B0166" w:rsidP="002B0166">
      <w:pPr>
        <w:pStyle w:val="Default"/>
        <w:numPr>
          <w:ilvl w:val="0"/>
          <w:numId w:val="22"/>
        </w:numPr>
        <w:ind w:left="360"/>
        <w:rPr>
          <w:rFonts w:asciiTheme="minorHAnsi" w:hAnsiTheme="minorHAnsi" w:cstheme="minorHAnsi"/>
          <w:sz w:val="20"/>
          <w:szCs w:val="20"/>
        </w:rPr>
      </w:pPr>
      <w:r w:rsidRPr="009A7A7D">
        <w:rPr>
          <w:rFonts w:asciiTheme="minorHAnsi" w:hAnsiTheme="minorHAnsi" w:cstheme="minorHAnsi"/>
          <w:b/>
          <w:bCs/>
          <w:sz w:val="20"/>
          <w:szCs w:val="20"/>
        </w:rPr>
        <w:t>180€ Tarif pour les membres de l'ASA PM</w:t>
      </w:r>
    </w:p>
    <w:p w14:paraId="099252A5" w14:textId="1E2A5B7F" w:rsidR="002B0166" w:rsidRPr="00446A16" w:rsidRDefault="002B0166" w:rsidP="002B0166">
      <w:pPr>
        <w:pStyle w:val="Default"/>
        <w:rPr>
          <w:rFonts w:asciiTheme="minorHAnsi" w:hAnsiTheme="minorHAnsi" w:cstheme="minorHAnsi"/>
          <w:color w:val="0D0D0D" w:themeColor="text1" w:themeTint="F2"/>
          <w:sz w:val="21"/>
          <w:szCs w:val="21"/>
        </w:rPr>
      </w:pPr>
      <w:r w:rsidRPr="00446A16">
        <w:rPr>
          <w:rFonts w:asciiTheme="minorHAnsi" w:hAnsiTheme="minorHAnsi" w:cstheme="minorHAnsi"/>
          <w:b/>
          <w:bCs/>
          <w:color w:val="0D0D0D" w:themeColor="text1" w:themeTint="F2"/>
          <w:sz w:val="21"/>
          <w:szCs w:val="21"/>
        </w:rPr>
        <w:t>NB : Une réduction de 10 € est accordée pour tout engagement reçu avant le 1 juillet 202</w:t>
      </w:r>
      <w:r w:rsidR="009D35F8">
        <w:rPr>
          <w:rFonts w:asciiTheme="minorHAnsi" w:hAnsiTheme="minorHAnsi" w:cstheme="minorHAnsi"/>
          <w:b/>
          <w:bCs/>
          <w:color w:val="0D0D0D" w:themeColor="text1" w:themeTint="F2"/>
          <w:sz w:val="21"/>
          <w:szCs w:val="21"/>
        </w:rPr>
        <w:t>2</w:t>
      </w:r>
    </w:p>
    <w:p w14:paraId="10D9C50C" w14:textId="7E15AB86" w:rsidR="009A7A7D" w:rsidRPr="000E1AF5" w:rsidRDefault="009A7A7D" w:rsidP="002B0166">
      <w:pPr>
        <w:pStyle w:val="Default"/>
        <w:rPr>
          <w:rFonts w:asciiTheme="minorHAnsi" w:hAnsiTheme="minorHAnsi" w:cstheme="minorHAnsi"/>
          <w:color w:val="FFFFFF" w:themeColor="background1"/>
          <w:sz w:val="20"/>
          <w:szCs w:val="20"/>
        </w:rPr>
      </w:pPr>
      <w:r w:rsidRPr="000E1AF5">
        <w:rPr>
          <w:rFonts w:asciiTheme="minorHAnsi" w:hAnsiTheme="minorHAnsi" w:cstheme="minorHAnsi"/>
          <w:b/>
          <w:bCs/>
          <w:color w:val="FFFFFF" w:themeColor="background1"/>
          <w:sz w:val="20"/>
          <w:szCs w:val="20"/>
        </w:rPr>
        <w:t xml:space="preserve">Si pour une raison mécanique, vous ne participez pas au slalom du dimanche, une somme </w:t>
      </w:r>
    </w:p>
    <w:p w14:paraId="0D6912F0" w14:textId="78B221D8" w:rsidR="009A7A7D" w:rsidRPr="000E1AF5" w:rsidRDefault="009A7A7D" w:rsidP="009A7A7D">
      <w:pPr>
        <w:pStyle w:val="Default"/>
        <w:rPr>
          <w:rFonts w:asciiTheme="minorHAnsi" w:hAnsiTheme="minorHAnsi" w:cstheme="minorHAnsi"/>
          <w:color w:val="FFFFFF" w:themeColor="background1"/>
          <w:sz w:val="20"/>
          <w:szCs w:val="20"/>
        </w:rPr>
      </w:pPr>
      <w:proofErr w:type="gramStart"/>
      <w:r w:rsidRPr="000E1AF5">
        <w:rPr>
          <w:rFonts w:asciiTheme="minorHAnsi" w:hAnsiTheme="minorHAnsi" w:cstheme="minorHAnsi"/>
          <w:b/>
          <w:bCs/>
          <w:color w:val="FFFFFF" w:themeColor="background1"/>
          <w:sz w:val="20"/>
          <w:szCs w:val="20"/>
        </w:rPr>
        <w:t>de</w:t>
      </w:r>
      <w:proofErr w:type="gramEnd"/>
      <w:r w:rsidRPr="000E1AF5">
        <w:rPr>
          <w:rFonts w:asciiTheme="minorHAnsi" w:hAnsiTheme="minorHAnsi" w:cstheme="minorHAnsi"/>
          <w:b/>
          <w:bCs/>
          <w:color w:val="FFFFFF" w:themeColor="background1"/>
          <w:sz w:val="20"/>
          <w:szCs w:val="20"/>
        </w:rPr>
        <w:t xml:space="preserve"> 80€ vous sera remboursée pour les non ASA PM et 90€ pour les membres ASAPM.</w:t>
      </w:r>
    </w:p>
    <w:p w14:paraId="3C1E57D6" w14:textId="64C94C4F" w:rsidR="009A7A7D" w:rsidRPr="009A7A7D" w:rsidRDefault="009A7A7D" w:rsidP="009A7A7D">
      <w:pPr>
        <w:pStyle w:val="Default"/>
        <w:rPr>
          <w:rFonts w:asciiTheme="minorHAnsi" w:hAnsiTheme="minorHAnsi" w:cstheme="minorHAnsi"/>
          <w:sz w:val="20"/>
          <w:szCs w:val="20"/>
        </w:rPr>
      </w:pPr>
      <w:r w:rsidRPr="009A7A7D">
        <w:rPr>
          <w:rFonts w:asciiTheme="minorHAnsi" w:hAnsiTheme="minorHAnsi" w:cstheme="minorHAnsi"/>
          <w:sz w:val="20"/>
          <w:szCs w:val="20"/>
        </w:rPr>
        <w:t xml:space="preserve">Si quatre jours avant le début du meeting le nombre d’engagements enregistré est inférieur à 80, les organisateurs se réservent le droit d’annuler l’épreuve. Les intéressés seraient immédiatement prévenus de cette décision. </w:t>
      </w:r>
    </w:p>
    <w:p w14:paraId="26816478" w14:textId="56B9FC2A" w:rsidR="000E1AF5" w:rsidRDefault="009A7A7D" w:rsidP="009A7A7D">
      <w:pPr>
        <w:pStyle w:val="Default"/>
        <w:rPr>
          <w:rFonts w:asciiTheme="minorHAnsi" w:hAnsiTheme="minorHAnsi" w:cstheme="minorHAnsi"/>
          <w:sz w:val="20"/>
          <w:szCs w:val="20"/>
        </w:rPr>
      </w:pPr>
      <w:r w:rsidRPr="009A7A7D">
        <w:rPr>
          <w:rFonts w:asciiTheme="minorHAnsi" w:hAnsiTheme="minorHAnsi" w:cstheme="minorHAnsi"/>
          <w:b/>
          <w:bCs/>
          <w:sz w:val="20"/>
          <w:szCs w:val="20"/>
        </w:rPr>
        <w:t xml:space="preserve">FORFAIT </w:t>
      </w:r>
      <w:r w:rsidRPr="009A7A7D">
        <w:rPr>
          <w:rFonts w:asciiTheme="minorHAnsi" w:hAnsiTheme="minorHAnsi" w:cstheme="minorHAnsi"/>
          <w:sz w:val="20"/>
          <w:szCs w:val="20"/>
        </w:rPr>
        <w:t xml:space="preserve">: Tout concurrent devra notifier son forfait par lettre ou email avant le </w:t>
      </w:r>
      <w:r w:rsidR="005977E6">
        <w:rPr>
          <w:rFonts w:asciiTheme="minorHAnsi" w:hAnsiTheme="minorHAnsi" w:cstheme="minorHAnsi"/>
          <w:sz w:val="20"/>
          <w:szCs w:val="20"/>
        </w:rPr>
        <w:t>14</w:t>
      </w:r>
      <w:r w:rsidR="000E1AF5">
        <w:rPr>
          <w:rFonts w:asciiTheme="minorHAnsi" w:hAnsiTheme="minorHAnsi" w:cstheme="minorHAnsi"/>
          <w:sz w:val="20"/>
          <w:szCs w:val="20"/>
        </w:rPr>
        <w:t xml:space="preserve"> Juillet Minuit </w:t>
      </w:r>
    </w:p>
    <w:p w14:paraId="731C8574" w14:textId="326EBF8A" w:rsidR="009A7A7D" w:rsidRPr="009A7A7D" w:rsidRDefault="000E1AF5" w:rsidP="000E1AF5">
      <w:pPr>
        <w:pStyle w:val="Default"/>
        <w:ind w:left="3545" w:firstLine="709"/>
        <w:rPr>
          <w:rFonts w:asciiTheme="minorHAnsi" w:hAnsiTheme="minorHAnsi"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à</w:t>
      </w:r>
      <w:proofErr w:type="gramEnd"/>
      <w:r>
        <w:rPr>
          <w:rFonts w:asciiTheme="minorHAnsi" w:hAnsiTheme="minorHAnsi" w:cstheme="minorHAnsi"/>
          <w:sz w:val="20"/>
          <w:szCs w:val="20"/>
        </w:rPr>
        <w:t xml:space="preserve"> </w:t>
      </w:r>
      <w:r w:rsidR="009A7A7D" w:rsidRPr="009A7A7D">
        <w:rPr>
          <w:rFonts w:asciiTheme="minorHAnsi" w:hAnsiTheme="minorHAnsi" w:cstheme="minorHAnsi"/>
          <w:sz w:val="20"/>
          <w:szCs w:val="20"/>
        </w:rPr>
        <w:t xml:space="preserve">l’adresse suivante : </w:t>
      </w:r>
    </w:p>
    <w:p w14:paraId="2838B5BE" w14:textId="198161D2" w:rsidR="009A7A7D" w:rsidRPr="009A7A7D" w:rsidRDefault="009A7A7D" w:rsidP="009A7A7D">
      <w:pPr>
        <w:pStyle w:val="Default"/>
        <w:jc w:val="center"/>
        <w:rPr>
          <w:rFonts w:asciiTheme="minorHAnsi" w:hAnsiTheme="minorHAnsi" w:cstheme="minorHAnsi"/>
          <w:sz w:val="20"/>
          <w:szCs w:val="20"/>
        </w:rPr>
      </w:pPr>
      <w:r w:rsidRPr="009A7A7D">
        <w:rPr>
          <w:rFonts w:asciiTheme="minorHAnsi" w:hAnsiTheme="minorHAnsi" w:cstheme="minorHAnsi"/>
          <w:sz w:val="20"/>
          <w:szCs w:val="20"/>
        </w:rPr>
        <w:t>ASA PAYS DE MONTBELIARD B.P 65284 25205 Montbéliard Cedex</w:t>
      </w:r>
    </w:p>
    <w:p w14:paraId="231EDDBA" w14:textId="380BBC30" w:rsidR="00AE110F" w:rsidRDefault="009A7A7D" w:rsidP="009A7A7D">
      <w:pPr>
        <w:tabs>
          <w:tab w:val="left" w:pos="709"/>
          <w:tab w:val="right" w:pos="9498"/>
        </w:tabs>
        <w:spacing w:line="276" w:lineRule="auto"/>
        <w:ind w:right="-1"/>
        <w:jc w:val="center"/>
        <w:rPr>
          <w:rFonts w:asciiTheme="minorHAnsi" w:hAnsiTheme="minorHAnsi" w:cstheme="minorHAnsi"/>
        </w:rPr>
      </w:pPr>
      <w:r w:rsidRPr="009A7A7D">
        <w:rPr>
          <w:rFonts w:asciiTheme="minorHAnsi" w:hAnsiTheme="minorHAnsi" w:cstheme="minorHAnsi"/>
          <w:b/>
          <w:bCs/>
        </w:rPr>
        <w:t xml:space="preserve">Téléphone </w:t>
      </w:r>
      <w:r w:rsidRPr="009A7A7D">
        <w:rPr>
          <w:rFonts w:asciiTheme="minorHAnsi" w:hAnsiTheme="minorHAnsi" w:cstheme="minorHAnsi"/>
        </w:rPr>
        <w:t xml:space="preserve">: 06.80.22.32.39 </w:t>
      </w:r>
      <w:r w:rsidRPr="009A7A7D">
        <w:rPr>
          <w:rFonts w:asciiTheme="minorHAnsi" w:hAnsiTheme="minorHAnsi" w:cstheme="minorHAnsi"/>
          <w:b/>
          <w:bCs/>
        </w:rPr>
        <w:t xml:space="preserve">Email </w:t>
      </w:r>
      <w:r w:rsidRPr="009A7A7D">
        <w:rPr>
          <w:rFonts w:asciiTheme="minorHAnsi" w:hAnsiTheme="minorHAnsi" w:cstheme="minorHAnsi"/>
        </w:rPr>
        <w:t xml:space="preserve">: </w:t>
      </w:r>
      <w:hyperlink r:id="rId16" w:history="1">
        <w:r w:rsidRPr="0053179F">
          <w:rPr>
            <w:rStyle w:val="Lienhypertexte"/>
            <w:rFonts w:asciiTheme="minorHAnsi" w:hAnsiTheme="minorHAnsi" w:cstheme="minorHAnsi"/>
          </w:rPr>
          <w:t>asapm25@wanadoo.fr</w:t>
        </w:r>
      </w:hyperlink>
      <w:r>
        <w:rPr>
          <w:rFonts w:asciiTheme="minorHAnsi" w:hAnsiTheme="minorHAnsi" w:cstheme="minorHAnsi"/>
        </w:rPr>
        <w:t xml:space="preserve"> </w:t>
      </w:r>
    </w:p>
    <w:p w14:paraId="4AD9F400" w14:textId="267289C1" w:rsidR="009A7A7D" w:rsidRDefault="009A7A7D" w:rsidP="009A7A7D">
      <w:pPr>
        <w:tabs>
          <w:tab w:val="left" w:pos="709"/>
          <w:tab w:val="right" w:pos="9498"/>
        </w:tabs>
        <w:spacing w:line="276" w:lineRule="auto"/>
        <w:ind w:right="-1"/>
        <w:jc w:val="center"/>
        <w:rPr>
          <w:rFonts w:asciiTheme="minorHAnsi" w:hAnsiTheme="minorHAnsi" w:cstheme="minorHAnsi"/>
        </w:rPr>
      </w:pPr>
    </w:p>
    <w:p w14:paraId="131B7E38" w14:textId="20C5DA4D" w:rsidR="009A7A7D" w:rsidRDefault="009A7A7D" w:rsidP="009A7A7D">
      <w:pPr>
        <w:tabs>
          <w:tab w:val="left" w:pos="709"/>
          <w:tab w:val="right" w:pos="9498"/>
        </w:tabs>
        <w:spacing w:line="276" w:lineRule="auto"/>
        <w:ind w:right="-1"/>
        <w:jc w:val="center"/>
        <w:rPr>
          <w:rFonts w:asciiTheme="minorHAnsi" w:hAnsiTheme="minorHAnsi" w:cstheme="minorHAnsi"/>
        </w:rPr>
      </w:pPr>
    </w:p>
    <w:p w14:paraId="6154790A" w14:textId="77777777" w:rsidR="009A7A7D" w:rsidRPr="009A7A7D" w:rsidRDefault="009A7A7D" w:rsidP="009A7A7D">
      <w:pPr>
        <w:tabs>
          <w:tab w:val="left" w:pos="709"/>
          <w:tab w:val="right" w:pos="9498"/>
        </w:tabs>
        <w:spacing w:line="276" w:lineRule="auto"/>
        <w:ind w:right="-1"/>
        <w:jc w:val="center"/>
        <w:rPr>
          <w:rFonts w:asciiTheme="minorHAnsi" w:hAnsiTheme="minorHAnsi" w:cstheme="minorHAnsi"/>
          <w:i/>
        </w:rPr>
      </w:pPr>
    </w:p>
    <w:p w14:paraId="722CF61E" w14:textId="77777777" w:rsidR="00AE110F" w:rsidRPr="00F35CB1" w:rsidRDefault="00AE110F" w:rsidP="00AF648C">
      <w:pPr>
        <w:pStyle w:val="Titre1"/>
      </w:pPr>
      <w:r w:rsidRPr="00F35CB1">
        <w:lastRenderedPageBreak/>
        <w:t>ARTICLE 4P. VOITURES ET EQUIPEMENTS</w:t>
      </w:r>
    </w:p>
    <w:p w14:paraId="4AD8EC30" w14:textId="0594B488" w:rsidR="009A7A7D" w:rsidRPr="00295F2C" w:rsidRDefault="00295F2C" w:rsidP="009A7A7D">
      <w:pPr>
        <w:pStyle w:val="Default"/>
        <w:rPr>
          <w:rFonts w:asciiTheme="minorHAnsi" w:hAnsiTheme="minorHAnsi" w:cstheme="minorHAnsi"/>
          <w:sz w:val="20"/>
          <w:szCs w:val="20"/>
        </w:rPr>
      </w:pPr>
      <w:r w:rsidRPr="00295F2C">
        <w:rPr>
          <w:rFonts w:asciiTheme="minorHAnsi" w:hAnsiTheme="minorHAnsi" w:cstheme="minorHAnsi"/>
          <w:b/>
          <w:i/>
          <w:color w:val="333399"/>
          <w:sz w:val="20"/>
          <w:szCs w:val="20"/>
        </w:rPr>
        <w:t>4.</w:t>
      </w:r>
      <w:r w:rsidR="009A7A7D" w:rsidRPr="00295F2C">
        <w:rPr>
          <w:rFonts w:asciiTheme="minorHAnsi" w:hAnsiTheme="minorHAnsi" w:cstheme="minorHAnsi"/>
          <w:b/>
          <w:i/>
          <w:color w:val="333399"/>
          <w:sz w:val="20"/>
          <w:szCs w:val="20"/>
        </w:rPr>
        <w:t>1P. VOITURES ADMISES</w:t>
      </w:r>
      <w:r w:rsidR="009A7A7D" w:rsidRPr="00295F2C">
        <w:rPr>
          <w:rFonts w:asciiTheme="minorHAnsi" w:hAnsiTheme="minorHAnsi" w:cstheme="minorHAnsi"/>
          <w:b/>
          <w:bCs/>
          <w:i/>
          <w:iCs/>
          <w:sz w:val="20"/>
          <w:szCs w:val="20"/>
        </w:rPr>
        <w:t xml:space="preserve"> </w:t>
      </w:r>
    </w:p>
    <w:p w14:paraId="7EE9B823" w14:textId="581E4652" w:rsidR="009A7A7D" w:rsidRPr="002B0166" w:rsidRDefault="009A7A7D" w:rsidP="009A7A7D">
      <w:pPr>
        <w:pStyle w:val="Default"/>
        <w:rPr>
          <w:rFonts w:asciiTheme="minorHAnsi" w:hAnsiTheme="minorHAnsi" w:cstheme="minorHAnsi"/>
          <w:b/>
          <w:bCs/>
          <w:sz w:val="20"/>
          <w:szCs w:val="20"/>
        </w:rPr>
      </w:pPr>
      <w:r w:rsidRPr="002B0166">
        <w:rPr>
          <w:rFonts w:asciiTheme="minorHAnsi" w:hAnsiTheme="minorHAnsi" w:cstheme="minorHAnsi"/>
          <w:b/>
          <w:bCs/>
          <w:sz w:val="20"/>
          <w:szCs w:val="20"/>
        </w:rPr>
        <w:t>Le nombre des voitures admises est fixé à 1</w:t>
      </w:r>
      <w:r w:rsidR="005977E6">
        <w:rPr>
          <w:rFonts w:asciiTheme="minorHAnsi" w:hAnsiTheme="minorHAnsi" w:cstheme="minorHAnsi"/>
          <w:b/>
          <w:bCs/>
          <w:sz w:val="20"/>
          <w:szCs w:val="20"/>
        </w:rPr>
        <w:t>3</w:t>
      </w:r>
      <w:r w:rsidRPr="002B0166">
        <w:rPr>
          <w:rFonts w:asciiTheme="minorHAnsi" w:hAnsiTheme="minorHAnsi" w:cstheme="minorHAnsi"/>
          <w:b/>
          <w:bCs/>
          <w:sz w:val="20"/>
          <w:szCs w:val="20"/>
        </w:rPr>
        <w:t xml:space="preserve">0. </w:t>
      </w:r>
    </w:p>
    <w:p w14:paraId="2D98F035" w14:textId="77777777" w:rsidR="005D7874" w:rsidRDefault="009A7A7D" w:rsidP="009A7A7D">
      <w:pPr>
        <w:pStyle w:val="Default"/>
        <w:rPr>
          <w:rFonts w:asciiTheme="minorHAnsi" w:hAnsiTheme="minorHAnsi" w:cstheme="minorHAnsi"/>
          <w:sz w:val="20"/>
          <w:szCs w:val="20"/>
        </w:rPr>
      </w:pPr>
      <w:r w:rsidRPr="00295F2C">
        <w:rPr>
          <w:rFonts w:asciiTheme="minorHAnsi" w:hAnsiTheme="minorHAnsi" w:cstheme="minorHAnsi"/>
          <w:sz w:val="20"/>
          <w:szCs w:val="20"/>
        </w:rPr>
        <w:t xml:space="preserve">Les groupes et classes admis sont précisés dans l'article 4 du règlement standard des Courses de Côte </w:t>
      </w:r>
      <w:r w:rsidR="005D7874">
        <w:rPr>
          <w:rFonts w:asciiTheme="minorHAnsi" w:hAnsiTheme="minorHAnsi" w:cstheme="minorHAnsi"/>
          <w:sz w:val="20"/>
          <w:szCs w:val="20"/>
        </w:rPr>
        <w:t>e</w:t>
      </w:r>
      <w:r w:rsidRPr="00295F2C">
        <w:rPr>
          <w:rFonts w:asciiTheme="minorHAnsi" w:hAnsiTheme="minorHAnsi" w:cstheme="minorHAnsi"/>
          <w:sz w:val="20"/>
          <w:szCs w:val="20"/>
        </w:rPr>
        <w:t xml:space="preserve">t Slaloms. </w:t>
      </w:r>
    </w:p>
    <w:p w14:paraId="20EAE0B5" w14:textId="0D1D06C2" w:rsidR="009A7A7D" w:rsidRDefault="009A7A7D" w:rsidP="009A7A7D">
      <w:pPr>
        <w:pStyle w:val="Default"/>
        <w:rPr>
          <w:rFonts w:asciiTheme="minorHAnsi" w:hAnsiTheme="minorHAnsi" w:cstheme="minorHAnsi"/>
          <w:sz w:val="20"/>
          <w:szCs w:val="20"/>
        </w:rPr>
      </w:pPr>
      <w:r w:rsidRPr="00295F2C">
        <w:rPr>
          <w:rFonts w:asciiTheme="minorHAnsi" w:hAnsiTheme="minorHAnsi" w:cstheme="minorHAnsi"/>
          <w:sz w:val="20"/>
          <w:szCs w:val="20"/>
        </w:rPr>
        <w:t xml:space="preserve">Une même voiture pourra être conduite successivement par 2 pilotes. </w:t>
      </w:r>
    </w:p>
    <w:p w14:paraId="334F1AF3" w14:textId="77777777" w:rsidR="00295F2C" w:rsidRPr="00295F2C" w:rsidRDefault="00295F2C" w:rsidP="009A7A7D">
      <w:pPr>
        <w:pStyle w:val="Default"/>
        <w:rPr>
          <w:rFonts w:asciiTheme="minorHAnsi" w:hAnsiTheme="minorHAnsi" w:cstheme="minorHAnsi"/>
          <w:sz w:val="20"/>
          <w:szCs w:val="20"/>
        </w:rPr>
      </w:pPr>
    </w:p>
    <w:p w14:paraId="6DBB4F07" w14:textId="77777777" w:rsidR="009A7A7D" w:rsidRPr="00295F2C" w:rsidRDefault="009A7A7D" w:rsidP="009A7A7D">
      <w:pPr>
        <w:pStyle w:val="Default"/>
        <w:rPr>
          <w:rFonts w:asciiTheme="minorHAnsi" w:hAnsiTheme="minorHAnsi" w:cstheme="minorHAnsi"/>
          <w:b/>
          <w:i/>
          <w:color w:val="333399"/>
          <w:sz w:val="20"/>
          <w:szCs w:val="20"/>
        </w:rPr>
      </w:pPr>
      <w:r w:rsidRPr="00295F2C">
        <w:rPr>
          <w:rFonts w:asciiTheme="minorHAnsi" w:hAnsiTheme="minorHAnsi" w:cstheme="minorHAnsi"/>
          <w:b/>
          <w:i/>
          <w:color w:val="333399"/>
          <w:sz w:val="20"/>
          <w:szCs w:val="20"/>
        </w:rPr>
        <w:t xml:space="preserve">4.2.7.P </w:t>
      </w:r>
      <w:proofErr w:type="spellStart"/>
      <w:r w:rsidRPr="00295F2C">
        <w:rPr>
          <w:rFonts w:asciiTheme="minorHAnsi" w:hAnsiTheme="minorHAnsi" w:cstheme="minorHAnsi"/>
          <w:b/>
          <w:i/>
          <w:color w:val="333399"/>
          <w:sz w:val="20"/>
          <w:szCs w:val="20"/>
        </w:rPr>
        <w:t>Echappement</w:t>
      </w:r>
      <w:proofErr w:type="spellEnd"/>
      <w:r w:rsidRPr="00295F2C">
        <w:rPr>
          <w:rFonts w:asciiTheme="minorHAnsi" w:hAnsiTheme="minorHAnsi" w:cstheme="minorHAnsi"/>
          <w:b/>
          <w:i/>
          <w:color w:val="333399"/>
          <w:sz w:val="20"/>
          <w:szCs w:val="20"/>
        </w:rPr>
        <w:t xml:space="preserve"> </w:t>
      </w:r>
    </w:p>
    <w:p w14:paraId="1BA18572" w14:textId="45D3A020" w:rsidR="00E20018" w:rsidRPr="00295F2C" w:rsidRDefault="009A7A7D" w:rsidP="009A7A7D">
      <w:pPr>
        <w:tabs>
          <w:tab w:val="left" w:pos="709"/>
        </w:tabs>
        <w:spacing w:line="276" w:lineRule="auto"/>
        <w:jc w:val="both"/>
        <w:rPr>
          <w:rFonts w:asciiTheme="minorHAnsi" w:hAnsiTheme="minorHAnsi" w:cstheme="minorHAnsi"/>
          <w:sz w:val="22"/>
        </w:rPr>
      </w:pPr>
      <w:r w:rsidRPr="00295F2C">
        <w:rPr>
          <w:rFonts w:asciiTheme="minorHAnsi" w:hAnsiTheme="minorHAnsi" w:cstheme="minorHAnsi"/>
        </w:rPr>
        <w:t>Voir règlement Standard Courses de Côte et Slaloms</w:t>
      </w:r>
    </w:p>
    <w:p w14:paraId="1E8929ED" w14:textId="77777777" w:rsidR="00AE110F" w:rsidRPr="00F35CB1" w:rsidRDefault="00BF64EB" w:rsidP="00AF648C">
      <w:pPr>
        <w:pStyle w:val="Titre1"/>
      </w:pPr>
      <w:r w:rsidRPr="00F35CB1">
        <w:t>ARTICLE 5P. PUBLICITES</w:t>
      </w:r>
    </w:p>
    <w:p w14:paraId="50A136F4" w14:textId="07F53E5E" w:rsidR="00EB3EF4" w:rsidRDefault="00295F2C" w:rsidP="00AF648C">
      <w:pPr>
        <w:tabs>
          <w:tab w:val="left" w:pos="284"/>
          <w:tab w:val="right" w:leader="dot" w:pos="9498"/>
        </w:tabs>
        <w:spacing w:line="276" w:lineRule="auto"/>
        <w:jc w:val="both"/>
        <w:rPr>
          <w:rFonts w:asciiTheme="minorHAnsi" w:hAnsiTheme="minorHAnsi" w:cstheme="minorHAnsi"/>
        </w:rPr>
      </w:pPr>
      <w:r w:rsidRPr="00295F2C">
        <w:rPr>
          <w:rFonts w:asciiTheme="minorHAnsi" w:hAnsiTheme="minorHAnsi" w:cstheme="minorHAnsi"/>
        </w:rPr>
        <w:t>Voir règlement standard des Courses de Côte et Slaloms « fera l’objet d’un additif ».</w:t>
      </w:r>
    </w:p>
    <w:p w14:paraId="66665CF6" w14:textId="77777777" w:rsidR="00295F2C" w:rsidRPr="00295F2C" w:rsidRDefault="00295F2C" w:rsidP="00AF648C">
      <w:pPr>
        <w:tabs>
          <w:tab w:val="left" w:pos="284"/>
          <w:tab w:val="right" w:leader="dot" w:pos="9498"/>
        </w:tabs>
        <w:spacing w:line="276" w:lineRule="auto"/>
        <w:jc w:val="both"/>
        <w:rPr>
          <w:rFonts w:asciiTheme="minorHAnsi" w:hAnsiTheme="minorHAnsi" w:cstheme="minorHAnsi"/>
          <w:sz w:val="22"/>
        </w:rPr>
      </w:pPr>
    </w:p>
    <w:p w14:paraId="53C60ACD" w14:textId="77777777" w:rsidR="00AE110F" w:rsidRPr="00F35CB1" w:rsidRDefault="00AE110F" w:rsidP="00AF648C">
      <w:pPr>
        <w:pStyle w:val="Titre1"/>
      </w:pPr>
      <w:r w:rsidRPr="00F35CB1">
        <w:t>ARTICL</w:t>
      </w:r>
      <w:r w:rsidR="00C013E1" w:rsidRPr="00F35CB1">
        <w:t>E 6P. SITES ET INFRASTRUCTURES</w:t>
      </w:r>
    </w:p>
    <w:p w14:paraId="6F994458" w14:textId="77777777" w:rsidR="0008196D" w:rsidRPr="00295F2C" w:rsidRDefault="0008196D" w:rsidP="00AF648C">
      <w:pPr>
        <w:spacing w:after="120" w:line="276" w:lineRule="auto"/>
        <w:rPr>
          <w:rFonts w:ascii="Calibri" w:hAnsi="Calibri"/>
        </w:rPr>
      </w:pPr>
      <w:r w:rsidRPr="00295F2C">
        <w:rPr>
          <w:rFonts w:ascii="Calibri" w:hAnsi="Calibri"/>
        </w:rPr>
        <w:t>Les prescriptions des Rè</w:t>
      </w:r>
      <w:r w:rsidR="00A35E69" w:rsidRPr="00295F2C">
        <w:rPr>
          <w:rFonts w:ascii="Calibri" w:hAnsi="Calibri"/>
        </w:rPr>
        <w:t xml:space="preserve">gles Techniques et de Sécurité </w:t>
      </w:r>
      <w:r w:rsidRPr="00295F2C">
        <w:rPr>
          <w:rFonts w:ascii="Calibri" w:hAnsi="Calibri"/>
        </w:rPr>
        <w:t xml:space="preserve">de la discipline, en application des articles R331-18 à R331-45 du code du sport, devront être respectées dans toutes les </w:t>
      </w:r>
      <w:r w:rsidR="004B5027" w:rsidRPr="00295F2C">
        <w:rPr>
          <w:rFonts w:ascii="Calibri" w:hAnsi="Calibri"/>
        </w:rPr>
        <w:t>compétitions</w:t>
      </w:r>
      <w:r w:rsidRPr="00295F2C">
        <w:rPr>
          <w:rFonts w:ascii="Calibri" w:hAnsi="Calibri"/>
        </w:rPr>
        <w:t>.</w:t>
      </w:r>
    </w:p>
    <w:p w14:paraId="65DFD70E" w14:textId="77777777" w:rsidR="00AF648C" w:rsidRDefault="00AF648C" w:rsidP="00AF648C">
      <w:pPr>
        <w:pStyle w:val="Titre2"/>
      </w:pPr>
    </w:p>
    <w:p w14:paraId="574A344A" w14:textId="77777777" w:rsidR="00AE110F" w:rsidRPr="00295F2C" w:rsidRDefault="0052737A" w:rsidP="00AF648C">
      <w:pPr>
        <w:pStyle w:val="Titre2"/>
        <w:rPr>
          <w:rFonts w:asciiTheme="minorHAnsi" w:hAnsiTheme="minorHAnsi" w:cstheme="minorHAnsi"/>
          <w:sz w:val="20"/>
        </w:rPr>
      </w:pPr>
      <w:r w:rsidRPr="00295F2C">
        <w:rPr>
          <w:rFonts w:asciiTheme="minorHAnsi" w:hAnsiTheme="minorHAnsi" w:cstheme="minorHAnsi"/>
          <w:sz w:val="20"/>
        </w:rPr>
        <w:t xml:space="preserve">6.1P. </w:t>
      </w:r>
      <w:r w:rsidRPr="00295F2C">
        <w:rPr>
          <w:rFonts w:asciiTheme="minorHAnsi" w:hAnsiTheme="minorHAnsi" w:cstheme="minorHAnsi"/>
          <w:sz w:val="20"/>
        </w:rPr>
        <w:tab/>
        <w:t>PARCOURS</w:t>
      </w:r>
    </w:p>
    <w:p w14:paraId="647899AE" w14:textId="3BDFC058" w:rsidR="00295F2C" w:rsidRPr="00295F2C" w:rsidRDefault="00295F2C" w:rsidP="00295F2C">
      <w:pPr>
        <w:pStyle w:val="Default"/>
        <w:rPr>
          <w:rFonts w:asciiTheme="minorHAnsi" w:hAnsiTheme="minorHAnsi" w:cstheme="minorHAnsi"/>
          <w:sz w:val="20"/>
          <w:szCs w:val="20"/>
        </w:rPr>
      </w:pPr>
      <w:r w:rsidRPr="00295F2C">
        <w:rPr>
          <w:rFonts w:asciiTheme="minorHAnsi" w:hAnsiTheme="minorHAnsi" w:cstheme="minorHAnsi"/>
          <w:sz w:val="20"/>
          <w:szCs w:val="20"/>
        </w:rPr>
        <w:t xml:space="preserve">Le Slalom ASA PM </w:t>
      </w:r>
      <w:r w:rsidR="005D7874">
        <w:rPr>
          <w:rFonts w:asciiTheme="minorHAnsi" w:hAnsiTheme="minorHAnsi" w:cstheme="minorHAnsi"/>
          <w:sz w:val="20"/>
          <w:szCs w:val="20"/>
        </w:rPr>
        <w:t>2</w:t>
      </w:r>
      <w:r w:rsidRPr="00295F2C">
        <w:rPr>
          <w:rFonts w:asciiTheme="minorHAnsi" w:hAnsiTheme="minorHAnsi" w:cstheme="minorHAnsi"/>
          <w:sz w:val="20"/>
          <w:szCs w:val="20"/>
        </w:rPr>
        <w:t xml:space="preserve"> se déroule sur le site du Circuit de l’Enclos 25270 </w:t>
      </w:r>
      <w:proofErr w:type="spellStart"/>
      <w:r w:rsidRPr="00295F2C">
        <w:rPr>
          <w:rFonts w:asciiTheme="minorHAnsi" w:hAnsiTheme="minorHAnsi" w:cstheme="minorHAnsi"/>
          <w:sz w:val="20"/>
          <w:szCs w:val="20"/>
        </w:rPr>
        <w:t>Septfontaine</w:t>
      </w:r>
      <w:proofErr w:type="spellEnd"/>
      <w:r w:rsidRPr="00295F2C">
        <w:rPr>
          <w:rFonts w:asciiTheme="minorHAnsi" w:hAnsiTheme="minorHAnsi" w:cstheme="minorHAnsi"/>
          <w:sz w:val="20"/>
          <w:szCs w:val="20"/>
        </w:rPr>
        <w:t xml:space="preserve"> </w:t>
      </w:r>
    </w:p>
    <w:p w14:paraId="01AC8640" w14:textId="77777777" w:rsidR="00295F2C" w:rsidRPr="00295F2C" w:rsidRDefault="00295F2C" w:rsidP="00295F2C">
      <w:pPr>
        <w:pStyle w:val="Default"/>
        <w:rPr>
          <w:rFonts w:asciiTheme="minorHAnsi" w:hAnsiTheme="minorHAnsi" w:cstheme="minorHAnsi"/>
          <w:sz w:val="20"/>
          <w:szCs w:val="20"/>
        </w:rPr>
      </w:pPr>
      <w:r w:rsidRPr="00295F2C">
        <w:rPr>
          <w:rFonts w:asciiTheme="minorHAnsi" w:hAnsiTheme="minorHAnsi" w:cstheme="minorHAnsi"/>
          <w:sz w:val="20"/>
          <w:szCs w:val="20"/>
        </w:rPr>
        <w:t xml:space="preserve">La course se déroulera en 3 manches. </w:t>
      </w:r>
    </w:p>
    <w:p w14:paraId="52A6F727" w14:textId="77777777" w:rsidR="00295F2C" w:rsidRPr="00295F2C" w:rsidRDefault="00295F2C" w:rsidP="00295F2C">
      <w:pPr>
        <w:pStyle w:val="Default"/>
        <w:rPr>
          <w:rFonts w:asciiTheme="minorHAnsi" w:hAnsiTheme="minorHAnsi" w:cstheme="minorHAnsi"/>
          <w:sz w:val="20"/>
          <w:szCs w:val="20"/>
        </w:rPr>
      </w:pPr>
      <w:r w:rsidRPr="00295F2C">
        <w:rPr>
          <w:rFonts w:asciiTheme="minorHAnsi" w:hAnsiTheme="minorHAnsi" w:cstheme="minorHAnsi"/>
          <w:sz w:val="20"/>
          <w:szCs w:val="20"/>
        </w:rPr>
        <w:t xml:space="preserve">Procédure de départ : chaque voiture partira dans l’ordre de passage prévu à l'article 7 du règlement standard. </w:t>
      </w:r>
    </w:p>
    <w:p w14:paraId="46C42BD9" w14:textId="6ED2FA5F" w:rsidR="00295F2C" w:rsidRDefault="00295F2C" w:rsidP="00295F2C">
      <w:pPr>
        <w:tabs>
          <w:tab w:val="left" w:pos="709"/>
          <w:tab w:val="right" w:leader="dot" w:pos="9498"/>
        </w:tabs>
        <w:spacing w:line="276" w:lineRule="auto"/>
        <w:ind w:right="-1"/>
        <w:jc w:val="both"/>
      </w:pPr>
      <w:r w:rsidRPr="00295F2C">
        <w:rPr>
          <w:rFonts w:asciiTheme="minorHAnsi" w:hAnsiTheme="minorHAnsi" w:cstheme="minorHAnsi"/>
        </w:rPr>
        <w:t>Longueur du parcours : 2000 mètres.</w:t>
      </w:r>
      <w:r>
        <w:t xml:space="preserve"> </w:t>
      </w:r>
    </w:p>
    <w:p w14:paraId="3B5A36B3" w14:textId="77777777" w:rsidR="00AF648C" w:rsidRDefault="00AF648C" w:rsidP="00AF648C">
      <w:pPr>
        <w:pStyle w:val="Titre2"/>
      </w:pPr>
    </w:p>
    <w:p w14:paraId="0EF14B65" w14:textId="77777777" w:rsidR="00AE110F" w:rsidRPr="00F35CB1" w:rsidRDefault="0052737A" w:rsidP="00AF648C">
      <w:pPr>
        <w:pStyle w:val="Titre2"/>
      </w:pPr>
      <w:r w:rsidRPr="00F35CB1">
        <w:t xml:space="preserve">6.5P. </w:t>
      </w:r>
      <w:r w:rsidRPr="00F35CB1">
        <w:tab/>
        <w:t>PARC CONCURRENTS</w:t>
      </w:r>
    </w:p>
    <w:p w14:paraId="1DFE19B6" w14:textId="77777777" w:rsidR="00295F2C" w:rsidRPr="00295F2C" w:rsidRDefault="00295F2C" w:rsidP="00295F2C">
      <w:pPr>
        <w:pStyle w:val="Default"/>
        <w:rPr>
          <w:rFonts w:asciiTheme="minorHAnsi" w:hAnsiTheme="minorHAnsi" w:cstheme="minorHAnsi"/>
          <w:sz w:val="20"/>
          <w:szCs w:val="20"/>
        </w:rPr>
      </w:pPr>
      <w:r w:rsidRPr="00295F2C">
        <w:rPr>
          <w:rFonts w:asciiTheme="minorHAnsi" w:hAnsiTheme="minorHAnsi" w:cstheme="minorHAnsi"/>
          <w:sz w:val="20"/>
          <w:szCs w:val="20"/>
        </w:rPr>
        <w:t xml:space="preserve">Le parc concurrent est situé sur le chemin d’accès (RD 72) </w:t>
      </w:r>
    </w:p>
    <w:p w14:paraId="382D2047" w14:textId="2F07367F" w:rsidR="00295F2C" w:rsidRPr="00295F2C" w:rsidRDefault="00295F2C" w:rsidP="00295F2C">
      <w:pPr>
        <w:pStyle w:val="Default"/>
        <w:rPr>
          <w:rFonts w:asciiTheme="minorHAnsi" w:hAnsiTheme="minorHAnsi" w:cstheme="minorHAnsi"/>
          <w:sz w:val="20"/>
          <w:szCs w:val="20"/>
        </w:rPr>
      </w:pPr>
      <w:r w:rsidRPr="00295F2C">
        <w:rPr>
          <w:rFonts w:asciiTheme="minorHAnsi" w:hAnsiTheme="minorHAnsi" w:cstheme="minorHAnsi"/>
          <w:sz w:val="20"/>
          <w:szCs w:val="20"/>
        </w:rPr>
        <w:t xml:space="preserve">Le parc concurrent sera accessible à partir du </w:t>
      </w:r>
      <w:r w:rsidR="005977E6">
        <w:rPr>
          <w:rFonts w:asciiTheme="minorHAnsi" w:hAnsiTheme="minorHAnsi" w:cstheme="minorHAnsi"/>
          <w:sz w:val="20"/>
          <w:szCs w:val="20"/>
        </w:rPr>
        <w:t>Samedi 1</w:t>
      </w:r>
      <w:r w:rsidR="009D35F8">
        <w:rPr>
          <w:rFonts w:asciiTheme="minorHAnsi" w:hAnsiTheme="minorHAnsi" w:cstheme="minorHAnsi"/>
          <w:sz w:val="20"/>
          <w:szCs w:val="20"/>
        </w:rPr>
        <w:t>6</w:t>
      </w:r>
      <w:r w:rsidRPr="00295F2C">
        <w:rPr>
          <w:rFonts w:asciiTheme="minorHAnsi" w:hAnsiTheme="minorHAnsi" w:cstheme="minorHAnsi"/>
          <w:sz w:val="20"/>
          <w:szCs w:val="20"/>
        </w:rPr>
        <w:t xml:space="preserve"> </w:t>
      </w:r>
      <w:r w:rsidR="00FF7B34">
        <w:rPr>
          <w:rFonts w:asciiTheme="minorHAnsi" w:hAnsiTheme="minorHAnsi" w:cstheme="minorHAnsi"/>
          <w:sz w:val="20"/>
          <w:szCs w:val="20"/>
        </w:rPr>
        <w:t xml:space="preserve">Juillet </w:t>
      </w:r>
      <w:r w:rsidRPr="00295F2C">
        <w:rPr>
          <w:rFonts w:asciiTheme="minorHAnsi" w:hAnsiTheme="minorHAnsi" w:cstheme="minorHAnsi"/>
          <w:sz w:val="20"/>
          <w:szCs w:val="20"/>
        </w:rPr>
        <w:t>à 1</w:t>
      </w:r>
      <w:r w:rsidR="005977E6">
        <w:rPr>
          <w:rFonts w:asciiTheme="minorHAnsi" w:hAnsiTheme="minorHAnsi" w:cstheme="minorHAnsi"/>
          <w:sz w:val="20"/>
          <w:szCs w:val="20"/>
        </w:rPr>
        <w:t>9</w:t>
      </w:r>
      <w:r w:rsidRPr="00295F2C">
        <w:rPr>
          <w:rFonts w:asciiTheme="minorHAnsi" w:hAnsiTheme="minorHAnsi" w:cstheme="minorHAnsi"/>
          <w:sz w:val="20"/>
          <w:szCs w:val="20"/>
        </w:rPr>
        <w:t xml:space="preserve">H00 </w:t>
      </w:r>
    </w:p>
    <w:p w14:paraId="363C105F" w14:textId="3ED88D48" w:rsidR="00295F2C" w:rsidRPr="00295F2C" w:rsidRDefault="00295F2C" w:rsidP="00295F2C">
      <w:pPr>
        <w:pStyle w:val="Default"/>
        <w:rPr>
          <w:rFonts w:asciiTheme="minorHAnsi" w:hAnsiTheme="minorHAnsi" w:cstheme="minorHAnsi"/>
          <w:sz w:val="20"/>
          <w:szCs w:val="20"/>
        </w:rPr>
      </w:pPr>
      <w:r w:rsidRPr="00295F2C">
        <w:rPr>
          <w:rFonts w:asciiTheme="minorHAnsi" w:hAnsiTheme="minorHAnsi" w:cstheme="minorHAnsi"/>
          <w:sz w:val="20"/>
          <w:szCs w:val="20"/>
        </w:rPr>
        <w:t>(</w:t>
      </w:r>
      <w:r w:rsidRPr="00295F2C">
        <w:rPr>
          <w:rFonts w:asciiTheme="minorHAnsi" w:hAnsiTheme="minorHAnsi" w:cstheme="minorHAnsi"/>
          <w:b/>
          <w:bCs/>
          <w:sz w:val="20"/>
          <w:szCs w:val="20"/>
        </w:rPr>
        <w:t>Interdit d’utiliser le parking avant</w:t>
      </w:r>
      <w:r>
        <w:rPr>
          <w:rFonts w:asciiTheme="minorHAnsi" w:hAnsiTheme="minorHAnsi" w:cstheme="minorHAnsi"/>
          <w:b/>
          <w:bCs/>
          <w:sz w:val="20"/>
          <w:szCs w:val="20"/>
        </w:rPr>
        <w:t xml:space="preserve"> cet horaire</w:t>
      </w:r>
      <w:r w:rsidRPr="00295F2C">
        <w:rPr>
          <w:rFonts w:asciiTheme="minorHAnsi" w:hAnsiTheme="minorHAnsi" w:cstheme="minorHAnsi"/>
          <w:b/>
          <w:bCs/>
          <w:sz w:val="20"/>
          <w:szCs w:val="20"/>
        </w:rPr>
        <w:t xml:space="preserve">, afin de respecter le circuit) </w:t>
      </w:r>
    </w:p>
    <w:p w14:paraId="394CD86A" w14:textId="77777777" w:rsidR="00295F2C" w:rsidRPr="00295F2C" w:rsidRDefault="00295F2C" w:rsidP="00295F2C">
      <w:pPr>
        <w:pStyle w:val="Default"/>
        <w:rPr>
          <w:rFonts w:asciiTheme="minorHAnsi" w:hAnsiTheme="minorHAnsi" w:cstheme="minorHAnsi"/>
          <w:sz w:val="20"/>
          <w:szCs w:val="20"/>
        </w:rPr>
      </w:pPr>
      <w:r w:rsidRPr="00295F2C">
        <w:rPr>
          <w:rFonts w:asciiTheme="minorHAnsi" w:hAnsiTheme="minorHAnsi" w:cstheme="minorHAnsi"/>
          <w:sz w:val="20"/>
          <w:szCs w:val="20"/>
        </w:rPr>
        <w:t xml:space="preserve">Les remorques devront être garées au Parking indiqué </w:t>
      </w:r>
    </w:p>
    <w:p w14:paraId="2BFCDF6C" w14:textId="77777777" w:rsidR="00A735D8" w:rsidRDefault="00A735D8" w:rsidP="00AF648C">
      <w:pPr>
        <w:pStyle w:val="Titre2"/>
        <w:rPr>
          <w:sz w:val="20"/>
        </w:rPr>
      </w:pPr>
    </w:p>
    <w:p w14:paraId="216C00BF" w14:textId="599E6105" w:rsidR="00AE110F" w:rsidRPr="00295F2C" w:rsidRDefault="0052737A" w:rsidP="00AF648C">
      <w:pPr>
        <w:pStyle w:val="Titre2"/>
        <w:rPr>
          <w:sz w:val="20"/>
        </w:rPr>
      </w:pPr>
      <w:r w:rsidRPr="00295F2C">
        <w:rPr>
          <w:sz w:val="20"/>
        </w:rPr>
        <w:t xml:space="preserve">6.6P. </w:t>
      </w:r>
      <w:r w:rsidRPr="00295F2C">
        <w:rPr>
          <w:sz w:val="20"/>
        </w:rPr>
        <w:tab/>
        <w:t>PARC FERME FINAL</w:t>
      </w:r>
    </w:p>
    <w:p w14:paraId="476562E6" w14:textId="77777777" w:rsidR="00AE110F" w:rsidRPr="00295F2C" w:rsidRDefault="00AE110F" w:rsidP="00AF648C">
      <w:pPr>
        <w:numPr>
          <w:ilvl w:val="12"/>
          <w:numId w:val="0"/>
        </w:numPr>
        <w:tabs>
          <w:tab w:val="left" w:pos="709"/>
          <w:tab w:val="right" w:pos="9498"/>
        </w:tabs>
        <w:spacing w:after="120" w:line="276" w:lineRule="auto"/>
        <w:jc w:val="both"/>
        <w:rPr>
          <w:rFonts w:ascii="Calibri" w:hAnsi="Calibri" w:cs="Arial"/>
          <w:i/>
          <w:iCs/>
        </w:rPr>
      </w:pPr>
      <w:r w:rsidRPr="00295F2C">
        <w:rPr>
          <w:rFonts w:ascii="Calibri" w:hAnsi="Calibri" w:cs="Arial"/>
          <w:i/>
          <w:iCs/>
        </w:rPr>
        <w:t>Voir Article 1.2p.</w:t>
      </w:r>
    </w:p>
    <w:p w14:paraId="054F4A00" w14:textId="77777777" w:rsidR="00AE110F" w:rsidRPr="00295F2C" w:rsidRDefault="0052737A" w:rsidP="00AF648C">
      <w:pPr>
        <w:pStyle w:val="Titre2"/>
        <w:rPr>
          <w:sz w:val="20"/>
        </w:rPr>
      </w:pPr>
      <w:r w:rsidRPr="00295F2C">
        <w:rPr>
          <w:sz w:val="20"/>
        </w:rPr>
        <w:t xml:space="preserve">6.7P. </w:t>
      </w:r>
      <w:r w:rsidRPr="00295F2C">
        <w:rPr>
          <w:sz w:val="20"/>
        </w:rPr>
        <w:tab/>
        <w:t>TABLEAUX D'AFFICHAGE</w:t>
      </w:r>
    </w:p>
    <w:p w14:paraId="4DD68D4F" w14:textId="5C0ABE4F" w:rsidR="00AE110F" w:rsidRPr="00295F2C" w:rsidRDefault="00AE110F" w:rsidP="00AF648C">
      <w:pPr>
        <w:tabs>
          <w:tab w:val="left" w:pos="709"/>
          <w:tab w:val="left" w:pos="1134"/>
          <w:tab w:val="right" w:pos="9498"/>
        </w:tabs>
        <w:spacing w:line="276" w:lineRule="auto"/>
        <w:ind w:right="-1"/>
        <w:jc w:val="both"/>
        <w:rPr>
          <w:rFonts w:ascii="Calibri" w:hAnsi="Calibri" w:cs="Arial"/>
        </w:rPr>
      </w:pPr>
      <w:r w:rsidRPr="00295F2C">
        <w:rPr>
          <w:rFonts w:ascii="Calibri" w:hAnsi="Calibri" w:cs="Arial"/>
        </w:rPr>
        <w:t>Les tableaux d’affichage seront placés :</w:t>
      </w:r>
    </w:p>
    <w:p w14:paraId="2333D376" w14:textId="1E653BAA" w:rsidR="00295F2C" w:rsidRPr="00295F2C" w:rsidRDefault="00295F2C" w:rsidP="00295F2C">
      <w:pPr>
        <w:pStyle w:val="Paragraphedeliste"/>
        <w:numPr>
          <w:ilvl w:val="0"/>
          <w:numId w:val="23"/>
        </w:numPr>
        <w:tabs>
          <w:tab w:val="left" w:pos="709"/>
          <w:tab w:val="left" w:pos="1134"/>
          <w:tab w:val="right" w:pos="9498"/>
        </w:tabs>
        <w:spacing w:line="276" w:lineRule="auto"/>
        <w:ind w:right="-1"/>
        <w:jc w:val="both"/>
        <w:rPr>
          <w:rFonts w:ascii="Calibri" w:hAnsi="Calibri" w:cs="Arial"/>
        </w:rPr>
      </w:pPr>
      <w:r w:rsidRPr="00295F2C">
        <w:rPr>
          <w:rFonts w:ascii="Calibri" w:hAnsi="Calibri" w:cs="Arial"/>
        </w:rPr>
        <w:t xml:space="preserve">En bas de la tour de Chronométrage </w:t>
      </w:r>
    </w:p>
    <w:p w14:paraId="0C6CBA15" w14:textId="77777777" w:rsidR="00AE110F" w:rsidRPr="00295F2C" w:rsidRDefault="00AE110F" w:rsidP="00AF648C">
      <w:pPr>
        <w:tabs>
          <w:tab w:val="left" w:pos="709"/>
          <w:tab w:val="left" w:pos="1134"/>
          <w:tab w:val="right" w:pos="9498"/>
        </w:tabs>
        <w:spacing w:after="120" w:line="276" w:lineRule="auto"/>
        <w:jc w:val="both"/>
        <w:rPr>
          <w:rFonts w:ascii="Calibri" w:hAnsi="Calibri" w:cs="Arial"/>
        </w:rPr>
      </w:pPr>
      <w:r w:rsidRPr="00295F2C">
        <w:rPr>
          <w:rFonts w:ascii="Calibri" w:hAnsi="Calibri" w:cs="Arial"/>
        </w:rPr>
        <w:t>Tous les documents portés à la connaissance des concurrents sur le tableau d’affichage leurs seront opposables. Les pilotes assumeront seuls les conséquences d’une éventuelle ignorance de leur part des dispositions ou des changements d’horaires qui pourraient se décider dans l’heure qui précède leur départ.</w:t>
      </w:r>
    </w:p>
    <w:p w14:paraId="17C6F054" w14:textId="77777777" w:rsidR="00AE110F" w:rsidRPr="00295F2C" w:rsidRDefault="0052737A" w:rsidP="00AF648C">
      <w:pPr>
        <w:pStyle w:val="Titre2"/>
        <w:rPr>
          <w:rFonts w:asciiTheme="minorHAnsi" w:hAnsiTheme="minorHAnsi" w:cstheme="minorHAnsi"/>
          <w:sz w:val="20"/>
        </w:rPr>
      </w:pPr>
      <w:r w:rsidRPr="00295F2C">
        <w:rPr>
          <w:rFonts w:asciiTheme="minorHAnsi" w:hAnsiTheme="minorHAnsi" w:cstheme="minorHAnsi"/>
          <w:sz w:val="20"/>
        </w:rPr>
        <w:t xml:space="preserve">6.8P. </w:t>
      </w:r>
      <w:r w:rsidRPr="00295F2C">
        <w:rPr>
          <w:rFonts w:asciiTheme="minorHAnsi" w:hAnsiTheme="minorHAnsi" w:cstheme="minorHAnsi"/>
          <w:sz w:val="20"/>
        </w:rPr>
        <w:tab/>
        <w:t>PERMANENCE</w:t>
      </w:r>
    </w:p>
    <w:p w14:paraId="6EC05E0F" w14:textId="77777777" w:rsidR="00295F2C" w:rsidRPr="00295F2C" w:rsidRDefault="00295F2C" w:rsidP="00295F2C">
      <w:pPr>
        <w:pStyle w:val="Default"/>
        <w:rPr>
          <w:rFonts w:asciiTheme="minorHAnsi" w:hAnsiTheme="minorHAnsi" w:cstheme="minorHAnsi"/>
          <w:sz w:val="20"/>
          <w:szCs w:val="20"/>
        </w:rPr>
      </w:pPr>
      <w:r w:rsidRPr="00295F2C">
        <w:rPr>
          <w:rFonts w:asciiTheme="minorHAnsi" w:hAnsiTheme="minorHAnsi" w:cstheme="minorHAnsi"/>
          <w:sz w:val="20"/>
          <w:szCs w:val="20"/>
        </w:rPr>
        <w:t xml:space="preserve">Pendant la manifestation, une permanence sera organisée. </w:t>
      </w:r>
    </w:p>
    <w:p w14:paraId="64E55B4F" w14:textId="0829549C" w:rsidR="00295F2C" w:rsidRPr="00295F2C" w:rsidRDefault="00295F2C" w:rsidP="00295F2C">
      <w:pPr>
        <w:pStyle w:val="Default"/>
        <w:numPr>
          <w:ilvl w:val="0"/>
          <w:numId w:val="23"/>
        </w:numPr>
        <w:rPr>
          <w:rFonts w:asciiTheme="minorHAnsi" w:hAnsiTheme="minorHAnsi" w:cstheme="minorHAnsi"/>
          <w:sz w:val="20"/>
          <w:szCs w:val="20"/>
        </w:rPr>
      </w:pPr>
      <w:r w:rsidRPr="00295F2C">
        <w:rPr>
          <w:rFonts w:asciiTheme="minorHAnsi" w:hAnsiTheme="minorHAnsi" w:cstheme="minorHAnsi"/>
          <w:sz w:val="20"/>
          <w:szCs w:val="20"/>
        </w:rPr>
        <w:t xml:space="preserve">Lieu : PC Course de </w:t>
      </w:r>
      <w:r w:rsidR="00A735D8">
        <w:rPr>
          <w:rFonts w:asciiTheme="minorHAnsi" w:hAnsiTheme="minorHAnsi" w:cstheme="minorHAnsi"/>
          <w:sz w:val="20"/>
          <w:szCs w:val="20"/>
        </w:rPr>
        <w:t xml:space="preserve">6 </w:t>
      </w:r>
      <w:r w:rsidRPr="00295F2C">
        <w:rPr>
          <w:rFonts w:asciiTheme="minorHAnsi" w:hAnsiTheme="minorHAnsi" w:cstheme="minorHAnsi"/>
          <w:sz w:val="20"/>
          <w:szCs w:val="20"/>
        </w:rPr>
        <w:t xml:space="preserve">H à 19H. Téléphone permanence n° </w:t>
      </w:r>
      <w:r w:rsidRPr="00295F2C">
        <w:rPr>
          <w:rFonts w:asciiTheme="minorHAnsi" w:hAnsiTheme="minorHAnsi" w:cstheme="minorHAnsi"/>
          <w:b/>
          <w:bCs/>
          <w:sz w:val="20"/>
          <w:szCs w:val="20"/>
        </w:rPr>
        <w:t xml:space="preserve">06.80.22.32.39 </w:t>
      </w:r>
    </w:p>
    <w:p w14:paraId="1DCECA65" w14:textId="6C7AB451" w:rsidR="00AE110F" w:rsidRPr="00295F2C" w:rsidRDefault="00295F2C" w:rsidP="00295F2C">
      <w:pPr>
        <w:tabs>
          <w:tab w:val="left" w:pos="709"/>
          <w:tab w:val="right" w:leader="dot" w:pos="9498"/>
        </w:tabs>
        <w:spacing w:line="276" w:lineRule="auto"/>
        <w:jc w:val="both"/>
        <w:rPr>
          <w:rFonts w:asciiTheme="minorHAnsi" w:hAnsiTheme="minorHAnsi" w:cstheme="minorHAnsi"/>
        </w:rPr>
      </w:pPr>
      <w:r w:rsidRPr="00295F2C">
        <w:rPr>
          <w:rFonts w:asciiTheme="minorHAnsi" w:hAnsiTheme="minorHAnsi" w:cstheme="minorHAnsi"/>
        </w:rPr>
        <w:t>Centre de secours le plus proche : Lieu : PONTARLIER Téléphone n° 18</w:t>
      </w:r>
    </w:p>
    <w:p w14:paraId="3A647AE4" w14:textId="77777777" w:rsidR="00295F2C" w:rsidRPr="00BA2F37" w:rsidRDefault="00295F2C" w:rsidP="00295F2C">
      <w:pPr>
        <w:tabs>
          <w:tab w:val="left" w:pos="709"/>
          <w:tab w:val="right" w:leader="dot" w:pos="9498"/>
        </w:tabs>
        <w:spacing w:line="276" w:lineRule="auto"/>
        <w:jc w:val="both"/>
        <w:rPr>
          <w:rFonts w:ascii="Calibri" w:hAnsi="Calibri" w:cs="Arial"/>
          <w:sz w:val="22"/>
        </w:rPr>
      </w:pPr>
    </w:p>
    <w:p w14:paraId="21374967" w14:textId="77777777" w:rsidR="00AE110F" w:rsidRPr="00F35CB1" w:rsidRDefault="00AE110F" w:rsidP="00AF648C">
      <w:pPr>
        <w:pStyle w:val="Titre1"/>
      </w:pPr>
      <w:r w:rsidRPr="00F35CB1">
        <w:t xml:space="preserve">ARTICLE 7P. DEROULEMENT DE </w:t>
      </w:r>
      <w:r w:rsidR="006861EC">
        <w:t>LA COMPETITION</w:t>
      </w:r>
    </w:p>
    <w:p w14:paraId="6107BD8C" w14:textId="77777777" w:rsidR="00524636" w:rsidRPr="00922D14" w:rsidRDefault="006861EC" w:rsidP="00AF648C">
      <w:pPr>
        <w:numPr>
          <w:ilvl w:val="12"/>
          <w:numId w:val="0"/>
        </w:numPr>
        <w:tabs>
          <w:tab w:val="left" w:pos="709"/>
          <w:tab w:val="right" w:pos="9498"/>
        </w:tabs>
        <w:spacing w:after="120" w:line="276" w:lineRule="auto"/>
        <w:jc w:val="both"/>
        <w:rPr>
          <w:rFonts w:ascii="Calibri" w:hAnsi="Calibri" w:cs="Arial"/>
          <w:i/>
          <w:iCs/>
        </w:rPr>
      </w:pPr>
      <w:r w:rsidRPr="00922D14">
        <w:rPr>
          <w:rFonts w:ascii="Calibri" w:hAnsi="Calibri" w:cs="Arial"/>
          <w:i/>
          <w:iCs/>
        </w:rPr>
        <w:t>Conforme au</w:t>
      </w:r>
      <w:r w:rsidR="009E1179" w:rsidRPr="00922D14">
        <w:rPr>
          <w:rFonts w:ascii="Calibri" w:hAnsi="Calibri" w:cs="Arial"/>
          <w:i/>
          <w:iCs/>
        </w:rPr>
        <w:t xml:space="preserve"> règlement S</w:t>
      </w:r>
      <w:r w:rsidR="00AE10C0" w:rsidRPr="00922D14">
        <w:rPr>
          <w:rFonts w:ascii="Calibri" w:hAnsi="Calibri" w:cs="Arial"/>
          <w:i/>
          <w:iCs/>
        </w:rPr>
        <w:t>tandard des Slaloms</w:t>
      </w:r>
      <w:r w:rsidR="00AF648C" w:rsidRPr="00922D14">
        <w:rPr>
          <w:rFonts w:ascii="Calibri" w:hAnsi="Calibri" w:cs="Arial"/>
          <w:i/>
          <w:iCs/>
        </w:rPr>
        <w:t>.</w:t>
      </w:r>
    </w:p>
    <w:p w14:paraId="6623FB13" w14:textId="77777777" w:rsidR="00AE110F" w:rsidRPr="00922D14" w:rsidRDefault="0052737A" w:rsidP="00AF648C">
      <w:pPr>
        <w:pStyle w:val="Titre2"/>
        <w:rPr>
          <w:sz w:val="20"/>
        </w:rPr>
      </w:pPr>
      <w:r w:rsidRPr="00922D14">
        <w:rPr>
          <w:sz w:val="20"/>
        </w:rPr>
        <w:t>7.3P.</w:t>
      </w:r>
      <w:r w:rsidRPr="00922D14">
        <w:rPr>
          <w:sz w:val="20"/>
        </w:rPr>
        <w:tab/>
        <w:t xml:space="preserve"> COURSE</w:t>
      </w:r>
    </w:p>
    <w:p w14:paraId="0D63F5AD" w14:textId="77777777" w:rsidR="00AE110F" w:rsidRPr="00922D14" w:rsidRDefault="00B47499" w:rsidP="00AF648C">
      <w:pPr>
        <w:numPr>
          <w:ilvl w:val="12"/>
          <w:numId w:val="0"/>
        </w:numPr>
        <w:tabs>
          <w:tab w:val="left" w:pos="709"/>
          <w:tab w:val="right" w:pos="9498"/>
        </w:tabs>
        <w:spacing w:after="120" w:line="276" w:lineRule="auto"/>
        <w:jc w:val="both"/>
        <w:rPr>
          <w:rFonts w:ascii="Calibri" w:hAnsi="Calibri" w:cs="Arial"/>
          <w:u w:val="single"/>
        </w:rPr>
      </w:pPr>
      <w:r w:rsidRPr="00922D14">
        <w:rPr>
          <w:rFonts w:ascii="Calibri" w:hAnsi="Calibri" w:cs="Arial"/>
          <w:u w:val="single"/>
        </w:rPr>
        <w:t>Les pilotes devront obligatoirement retirer leur casque au point STOP pour entre dans le parc.</w:t>
      </w:r>
    </w:p>
    <w:p w14:paraId="4ED4B0C2" w14:textId="77777777" w:rsidR="00AF648C" w:rsidRPr="00922D14" w:rsidRDefault="00AF648C" w:rsidP="00AF648C">
      <w:pPr>
        <w:pStyle w:val="Titre2"/>
        <w:rPr>
          <w:sz w:val="20"/>
        </w:rPr>
      </w:pPr>
    </w:p>
    <w:p w14:paraId="508DE42F" w14:textId="77777777" w:rsidR="00AE110F" w:rsidRPr="00922D14" w:rsidRDefault="0052737A" w:rsidP="00AF648C">
      <w:pPr>
        <w:pStyle w:val="Titre2"/>
        <w:rPr>
          <w:sz w:val="20"/>
        </w:rPr>
      </w:pPr>
      <w:r w:rsidRPr="00922D14">
        <w:rPr>
          <w:sz w:val="20"/>
        </w:rPr>
        <w:t xml:space="preserve">7.4P. </w:t>
      </w:r>
      <w:r w:rsidRPr="00922D14">
        <w:rPr>
          <w:sz w:val="20"/>
        </w:rPr>
        <w:tab/>
        <w:t>ECHAUFFEMENT DES PNEUMATIQUES</w:t>
      </w:r>
    </w:p>
    <w:p w14:paraId="6E77B384" w14:textId="77777777" w:rsidR="00AE110F" w:rsidRPr="00922D14" w:rsidRDefault="006436DE" w:rsidP="00AF648C">
      <w:pPr>
        <w:pStyle w:val="Retraitcorpsdetexte2"/>
        <w:tabs>
          <w:tab w:val="clear" w:pos="5245"/>
          <w:tab w:val="clear" w:pos="7513"/>
          <w:tab w:val="left" w:pos="709"/>
          <w:tab w:val="right" w:pos="9498"/>
        </w:tabs>
        <w:spacing w:line="276" w:lineRule="auto"/>
        <w:ind w:left="0"/>
        <w:rPr>
          <w:rFonts w:ascii="Calibri" w:hAnsi="Calibri" w:cs="Arial"/>
        </w:rPr>
      </w:pPr>
      <w:r w:rsidRPr="00922D14">
        <w:rPr>
          <w:rFonts w:ascii="Calibri" w:hAnsi="Calibri" w:cs="Arial"/>
        </w:rPr>
        <w:t xml:space="preserve">Tout moyen de chauffe des pneumatiques est interdit, sous peine d’exclusion de </w:t>
      </w:r>
      <w:r w:rsidR="004B5027" w:rsidRPr="00922D14">
        <w:rPr>
          <w:rFonts w:ascii="Calibri" w:hAnsi="Calibri" w:cs="Arial"/>
        </w:rPr>
        <w:t>la compétition.</w:t>
      </w:r>
    </w:p>
    <w:p w14:paraId="012EC3FF" w14:textId="77777777" w:rsidR="00AE110F" w:rsidRPr="00BA2F37" w:rsidRDefault="00AE110F" w:rsidP="00AF648C">
      <w:pPr>
        <w:tabs>
          <w:tab w:val="left" w:pos="709"/>
          <w:tab w:val="right" w:pos="9498"/>
        </w:tabs>
        <w:spacing w:line="276" w:lineRule="auto"/>
        <w:ind w:right="-1"/>
        <w:jc w:val="both"/>
        <w:rPr>
          <w:rFonts w:ascii="Calibri" w:hAnsi="Calibri" w:cs="Arial"/>
          <w:sz w:val="22"/>
        </w:rPr>
      </w:pPr>
    </w:p>
    <w:p w14:paraId="7A21B69F" w14:textId="77777777" w:rsidR="00AE110F" w:rsidRPr="00F35CB1" w:rsidRDefault="00AE110F" w:rsidP="00AF648C">
      <w:pPr>
        <w:pStyle w:val="Titre1"/>
      </w:pPr>
      <w:r w:rsidRPr="00F35CB1">
        <w:lastRenderedPageBreak/>
        <w:t>ARTICLE 8P. PENALITES</w:t>
      </w:r>
    </w:p>
    <w:p w14:paraId="2E3A0ED8" w14:textId="77777777" w:rsidR="00922D14" w:rsidRPr="00922D14" w:rsidRDefault="00922D14" w:rsidP="00922D14">
      <w:pPr>
        <w:pStyle w:val="Default"/>
        <w:rPr>
          <w:rFonts w:asciiTheme="minorHAnsi" w:hAnsiTheme="minorHAnsi" w:cstheme="minorHAnsi"/>
        </w:rPr>
      </w:pPr>
    </w:p>
    <w:p w14:paraId="04583789" w14:textId="60DB7644" w:rsidR="00922D14" w:rsidRPr="00922D14" w:rsidRDefault="00922D14" w:rsidP="00922D14">
      <w:pPr>
        <w:pStyle w:val="Default"/>
        <w:numPr>
          <w:ilvl w:val="0"/>
          <w:numId w:val="23"/>
        </w:numPr>
        <w:spacing w:after="4"/>
        <w:rPr>
          <w:rFonts w:asciiTheme="minorHAnsi" w:hAnsiTheme="minorHAnsi" w:cstheme="minorHAnsi"/>
          <w:sz w:val="20"/>
          <w:szCs w:val="20"/>
        </w:rPr>
      </w:pPr>
      <w:r w:rsidRPr="00922D14">
        <w:rPr>
          <w:rFonts w:asciiTheme="minorHAnsi" w:hAnsiTheme="minorHAnsi" w:cstheme="minorHAnsi"/>
          <w:sz w:val="20"/>
          <w:szCs w:val="20"/>
        </w:rPr>
        <w:t xml:space="preserve">Quille de parcours renversée ou déplacée = </w:t>
      </w:r>
      <w:r w:rsidRPr="00922D14">
        <w:rPr>
          <w:rFonts w:asciiTheme="minorHAnsi" w:hAnsiTheme="minorHAnsi" w:cstheme="minorHAnsi"/>
          <w:sz w:val="20"/>
          <w:szCs w:val="20"/>
        </w:rPr>
        <w:tab/>
        <w:t xml:space="preserve">3 secondes </w:t>
      </w:r>
    </w:p>
    <w:p w14:paraId="47573130" w14:textId="46C733C6" w:rsidR="00922D14" w:rsidRPr="00922D14" w:rsidRDefault="00922D14" w:rsidP="00922D14">
      <w:pPr>
        <w:pStyle w:val="Default"/>
        <w:numPr>
          <w:ilvl w:val="0"/>
          <w:numId w:val="23"/>
        </w:numPr>
        <w:spacing w:after="4"/>
        <w:rPr>
          <w:rFonts w:asciiTheme="minorHAnsi" w:hAnsiTheme="minorHAnsi" w:cstheme="minorHAnsi"/>
          <w:sz w:val="20"/>
          <w:szCs w:val="20"/>
        </w:rPr>
      </w:pPr>
      <w:r w:rsidRPr="00922D14">
        <w:rPr>
          <w:rFonts w:asciiTheme="minorHAnsi" w:hAnsiTheme="minorHAnsi" w:cstheme="minorHAnsi"/>
          <w:sz w:val="20"/>
          <w:szCs w:val="20"/>
        </w:rPr>
        <w:t xml:space="preserve">Quille d’arrivée renversée ou déplacée = </w:t>
      </w:r>
      <w:r w:rsidRPr="00922D14">
        <w:rPr>
          <w:rFonts w:asciiTheme="minorHAnsi" w:hAnsiTheme="minorHAnsi" w:cstheme="minorHAnsi"/>
          <w:sz w:val="20"/>
          <w:szCs w:val="20"/>
        </w:rPr>
        <w:tab/>
      </w:r>
      <w:r>
        <w:rPr>
          <w:rFonts w:asciiTheme="minorHAnsi" w:hAnsiTheme="minorHAnsi" w:cstheme="minorHAnsi"/>
          <w:sz w:val="20"/>
          <w:szCs w:val="20"/>
        </w:rPr>
        <w:tab/>
      </w:r>
      <w:r w:rsidRPr="00922D14">
        <w:rPr>
          <w:rFonts w:asciiTheme="minorHAnsi" w:hAnsiTheme="minorHAnsi" w:cstheme="minorHAnsi"/>
          <w:sz w:val="20"/>
          <w:szCs w:val="20"/>
        </w:rPr>
        <w:t xml:space="preserve">3 à 5 secondes </w:t>
      </w:r>
    </w:p>
    <w:p w14:paraId="7706D949" w14:textId="631A0E6A" w:rsidR="00922D14" w:rsidRPr="00922D14" w:rsidRDefault="00922D14" w:rsidP="00922D14">
      <w:pPr>
        <w:pStyle w:val="Default"/>
        <w:numPr>
          <w:ilvl w:val="0"/>
          <w:numId w:val="23"/>
        </w:numPr>
        <w:rPr>
          <w:rFonts w:asciiTheme="minorHAnsi" w:hAnsiTheme="minorHAnsi" w:cstheme="minorHAnsi"/>
          <w:sz w:val="20"/>
          <w:szCs w:val="20"/>
        </w:rPr>
      </w:pPr>
      <w:r w:rsidRPr="00922D14">
        <w:rPr>
          <w:rFonts w:asciiTheme="minorHAnsi" w:hAnsiTheme="minorHAnsi" w:cstheme="minorHAnsi"/>
          <w:sz w:val="20"/>
          <w:szCs w:val="20"/>
        </w:rPr>
        <w:t xml:space="preserve">Porte manquée ou erreur de parcours = </w:t>
      </w:r>
      <w:r w:rsidRPr="00922D14">
        <w:rPr>
          <w:rFonts w:asciiTheme="minorHAnsi" w:hAnsiTheme="minorHAnsi" w:cstheme="minorHAnsi"/>
          <w:sz w:val="20"/>
          <w:szCs w:val="20"/>
        </w:rPr>
        <w:tab/>
      </w:r>
      <w:r>
        <w:rPr>
          <w:rFonts w:asciiTheme="minorHAnsi" w:hAnsiTheme="minorHAnsi" w:cstheme="minorHAnsi"/>
          <w:sz w:val="20"/>
          <w:szCs w:val="20"/>
        </w:rPr>
        <w:tab/>
      </w:r>
      <w:r w:rsidRPr="00922D14">
        <w:rPr>
          <w:rFonts w:asciiTheme="minorHAnsi" w:hAnsiTheme="minorHAnsi" w:cstheme="minorHAnsi"/>
          <w:sz w:val="20"/>
          <w:szCs w:val="20"/>
        </w:rPr>
        <w:t xml:space="preserve">manche non prise en compte pour ce pilote. </w:t>
      </w:r>
    </w:p>
    <w:p w14:paraId="7D08B87C" w14:textId="77777777" w:rsidR="00AE110F" w:rsidRPr="00922D14" w:rsidRDefault="00AE110F" w:rsidP="00AF648C">
      <w:pPr>
        <w:tabs>
          <w:tab w:val="left" w:pos="709"/>
          <w:tab w:val="right" w:pos="9498"/>
        </w:tabs>
        <w:spacing w:line="276" w:lineRule="auto"/>
        <w:ind w:right="-1"/>
        <w:rPr>
          <w:rFonts w:asciiTheme="minorHAnsi" w:hAnsiTheme="minorHAnsi" w:cstheme="minorHAnsi"/>
          <w:sz w:val="22"/>
        </w:rPr>
      </w:pPr>
    </w:p>
    <w:p w14:paraId="529A78F0" w14:textId="77777777" w:rsidR="00AE110F" w:rsidRPr="00F35CB1" w:rsidRDefault="00AE110F" w:rsidP="00AF648C">
      <w:pPr>
        <w:pStyle w:val="Titre1"/>
      </w:pPr>
      <w:r w:rsidRPr="00F35CB1">
        <w:t>ARTICLE 9P. CLASSEMENTS</w:t>
      </w:r>
    </w:p>
    <w:p w14:paraId="464D17EF" w14:textId="77777777" w:rsidR="00922D14" w:rsidRPr="00922D14" w:rsidRDefault="00922D14" w:rsidP="00922D14">
      <w:pPr>
        <w:pStyle w:val="Default"/>
        <w:rPr>
          <w:rFonts w:asciiTheme="minorHAnsi" w:hAnsiTheme="minorHAnsi" w:cstheme="minorHAnsi"/>
          <w:sz w:val="20"/>
          <w:szCs w:val="20"/>
        </w:rPr>
      </w:pPr>
      <w:r w:rsidRPr="00922D14">
        <w:rPr>
          <w:rFonts w:asciiTheme="minorHAnsi" w:hAnsiTheme="minorHAnsi" w:cstheme="minorHAnsi"/>
          <w:b/>
          <w:bCs/>
          <w:i/>
          <w:iCs/>
          <w:sz w:val="20"/>
          <w:szCs w:val="20"/>
        </w:rPr>
        <w:t xml:space="preserve">Le classement sera établi sur la meilleure des manches. </w:t>
      </w:r>
    </w:p>
    <w:p w14:paraId="169C11A8" w14:textId="77777777" w:rsidR="00922D14" w:rsidRPr="00922D14" w:rsidRDefault="00922D14" w:rsidP="00922D14">
      <w:pPr>
        <w:pStyle w:val="Default"/>
        <w:rPr>
          <w:rFonts w:asciiTheme="minorHAnsi" w:hAnsiTheme="minorHAnsi" w:cstheme="minorHAnsi"/>
          <w:sz w:val="20"/>
          <w:szCs w:val="20"/>
        </w:rPr>
      </w:pPr>
      <w:r w:rsidRPr="00922D14">
        <w:rPr>
          <w:rFonts w:asciiTheme="minorHAnsi" w:hAnsiTheme="minorHAnsi" w:cstheme="minorHAnsi"/>
          <w:sz w:val="20"/>
          <w:szCs w:val="20"/>
        </w:rPr>
        <w:t xml:space="preserve">Les classements provisoires seront affichés 30 minutes après l’arrivée du dernier concurrent, et seront établis de la façon suivante : </w:t>
      </w:r>
    </w:p>
    <w:p w14:paraId="7C5E07BC" w14:textId="3AD8CE90" w:rsidR="00922D14" w:rsidRPr="00922D14" w:rsidRDefault="00922D14" w:rsidP="00922D14">
      <w:pPr>
        <w:pStyle w:val="Default"/>
        <w:numPr>
          <w:ilvl w:val="0"/>
          <w:numId w:val="24"/>
        </w:numPr>
        <w:spacing w:after="4"/>
        <w:rPr>
          <w:rFonts w:asciiTheme="minorHAnsi" w:hAnsiTheme="minorHAnsi" w:cstheme="minorHAnsi"/>
          <w:sz w:val="20"/>
          <w:szCs w:val="20"/>
        </w:rPr>
      </w:pPr>
      <w:r w:rsidRPr="00922D14">
        <w:rPr>
          <w:rFonts w:asciiTheme="minorHAnsi" w:hAnsiTheme="minorHAnsi" w:cstheme="minorHAnsi"/>
          <w:sz w:val="20"/>
          <w:szCs w:val="20"/>
        </w:rPr>
        <w:t xml:space="preserve">1 classement général, (hors Loisir, VHC et </w:t>
      </w:r>
      <w:proofErr w:type="spellStart"/>
      <w:r w:rsidRPr="00922D14">
        <w:rPr>
          <w:rFonts w:asciiTheme="minorHAnsi" w:hAnsiTheme="minorHAnsi" w:cstheme="minorHAnsi"/>
          <w:sz w:val="20"/>
          <w:szCs w:val="20"/>
        </w:rPr>
        <w:t>Classic</w:t>
      </w:r>
      <w:proofErr w:type="spellEnd"/>
      <w:r w:rsidRPr="00922D14">
        <w:rPr>
          <w:rFonts w:asciiTheme="minorHAnsi" w:hAnsiTheme="minorHAnsi" w:cstheme="minorHAnsi"/>
          <w:sz w:val="20"/>
          <w:szCs w:val="20"/>
        </w:rPr>
        <w:t>)</w:t>
      </w:r>
    </w:p>
    <w:p w14:paraId="3E5BAFDB" w14:textId="0904A02C" w:rsidR="00922D14" w:rsidRPr="00922D14" w:rsidRDefault="00922D14" w:rsidP="00922D14">
      <w:pPr>
        <w:pStyle w:val="Default"/>
        <w:numPr>
          <w:ilvl w:val="0"/>
          <w:numId w:val="24"/>
        </w:numPr>
        <w:spacing w:after="4"/>
        <w:rPr>
          <w:rFonts w:asciiTheme="minorHAnsi" w:hAnsiTheme="minorHAnsi" w:cstheme="minorHAnsi"/>
          <w:sz w:val="20"/>
          <w:szCs w:val="20"/>
        </w:rPr>
      </w:pPr>
      <w:r w:rsidRPr="00922D14">
        <w:rPr>
          <w:rFonts w:asciiTheme="minorHAnsi" w:hAnsiTheme="minorHAnsi" w:cstheme="minorHAnsi"/>
          <w:sz w:val="20"/>
          <w:szCs w:val="20"/>
        </w:rPr>
        <w:t xml:space="preserve">1 classement général féminin, </w:t>
      </w:r>
    </w:p>
    <w:p w14:paraId="5E764870" w14:textId="5FFDFCCB" w:rsidR="00922D14" w:rsidRPr="00922D14" w:rsidRDefault="00922D14" w:rsidP="00922D14">
      <w:pPr>
        <w:pStyle w:val="Default"/>
        <w:numPr>
          <w:ilvl w:val="0"/>
          <w:numId w:val="24"/>
        </w:numPr>
        <w:spacing w:after="4"/>
        <w:rPr>
          <w:rFonts w:asciiTheme="minorHAnsi" w:hAnsiTheme="minorHAnsi" w:cstheme="minorHAnsi"/>
          <w:sz w:val="20"/>
          <w:szCs w:val="20"/>
        </w:rPr>
      </w:pPr>
      <w:r w:rsidRPr="00922D14">
        <w:rPr>
          <w:rFonts w:asciiTheme="minorHAnsi" w:hAnsiTheme="minorHAnsi" w:cstheme="minorHAnsi"/>
          <w:sz w:val="20"/>
          <w:szCs w:val="20"/>
        </w:rPr>
        <w:t xml:space="preserve">1 classement pour chacun des groupes comme défini à l’article 4.1 du règlement standard, </w:t>
      </w:r>
    </w:p>
    <w:p w14:paraId="7AC5CF65" w14:textId="2044632A" w:rsidR="00922D14" w:rsidRPr="00922D14" w:rsidRDefault="00922D14" w:rsidP="00922D14">
      <w:pPr>
        <w:pStyle w:val="Default"/>
        <w:numPr>
          <w:ilvl w:val="0"/>
          <w:numId w:val="24"/>
        </w:numPr>
        <w:spacing w:after="4"/>
        <w:rPr>
          <w:rFonts w:asciiTheme="minorHAnsi" w:hAnsiTheme="minorHAnsi" w:cstheme="minorHAnsi"/>
          <w:sz w:val="20"/>
          <w:szCs w:val="20"/>
        </w:rPr>
      </w:pPr>
      <w:r w:rsidRPr="00922D14">
        <w:rPr>
          <w:rFonts w:asciiTheme="minorHAnsi" w:hAnsiTheme="minorHAnsi" w:cstheme="minorHAnsi"/>
          <w:sz w:val="20"/>
          <w:szCs w:val="20"/>
        </w:rPr>
        <w:t xml:space="preserve">1 classement pour chacune des classes énumérées à l’article 4.1 du règlement standard. </w:t>
      </w:r>
    </w:p>
    <w:p w14:paraId="11B24650" w14:textId="4D50A4FD" w:rsidR="00922D14" w:rsidRPr="00922D14" w:rsidRDefault="00922D14" w:rsidP="00922D14">
      <w:pPr>
        <w:pStyle w:val="Default"/>
        <w:numPr>
          <w:ilvl w:val="0"/>
          <w:numId w:val="24"/>
        </w:numPr>
        <w:rPr>
          <w:rFonts w:asciiTheme="minorHAnsi" w:hAnsiTheme="minorHAnsi" w:cstheme="minorHAnsi"/>
          <w:sz w:val="20"/>
          <w:szCs w:val="20"/>
        </w:rPr>
      </w:pPr>
      <w:r w:rsidRPr="00922D14">
        <w:rPr>
          <w:rFonts w:asciiTheme="minorHAnsi" w:hAnsiTheme="minorHAnsi" w:cstheme="minorHAnsi"/>
          <w:sz w:val="20"/>
          <w:szCs w:val="20"/>
        </w:rPr>
        <w:t xml:space="preserve">1 classement pour les voitures de la catégorie Loisir </w:t>
      </w:r>
    </w:p>
    <w:p w14:paraId="243CFB49" w14:textId="77777777" w:rsidR="00922D14" w:rsidRPr="00922D14" w:rsidRDefault="00922D14" w:rsidP="00922D14">
      <w:pPr>
        <w:pStyle w:val="Paragraphedeliste"/>
        <w:numPr>
          <w:ilvl w:val="0"/>
          <w:numId w:val="24"/>
        </w:numPr>
        <w:spacing w:line="276" w:lineRule="auto"/>
        <w:rPr>
          <w:rFonts w:ascii="Calibri" w:hAnsi="Calibri"/>
          <w:lang w:eastAsia="en-US"/>
        </w:rPr>
      </w:pPr>
      <w:r w:rsidRPr="00922D14">
        <w:rPr>
          <w:rFonts w:ascii="Calibri" w:hAnsi="Calibri"/>
          <w:lang w:eastAsia="en-US"/>
        </w:rPr>
        <w:t>1 classement pour les voitures de la catégorie VHC</w:t>
      </w:r>
    </w:p>
    <w:p w14:paraId="5280DD56" w14:textId="77777777" w:rsidR="00922D14" w:rsidRPr="00922D14" w:rsidRDefault="00922D14" w:rsidP="00922D14">
      <w:pPr>
        <w:pStyle w:val="Paragraphedeliste"/>
        <w:numPr>
          <w:ilvl w:val="0"/>
          <w:numId w:val="24"/>
        </w:numPr>
        <w:spacing w:line="276" w:lineRule="auto"/>
        <w:rPr>
          <w:rFonts w:ascii="Calibri" w:hAnsi="Calibri"/>
          <w:lang w:eastAsia="en-US"/>
        </w:rPr>
      </w:pPr>
      <w:r w:rsidRPr="00922D14">
        <w:rPr>
          <w:rFonts w:ascii="Calibri" w:hAnsi="Calibri"/>
          <w:lang w:eastAsia="en-US"/>
        </w:rPr>
        <w:t xml:space="preserve">1 classement pour les voitures de la catégorie </w:t>
      </w:r>
      <w:proofErr w:type="spellStart"/>
      <w:r w:rsidRPr="00922D14">
        <w:rPr>
          <w:rFonts w:ascii="Calibri" w:hAnsi="Calibri"/>
          <w:lang w:eastAsia="en-US"/>
        </w:rPr>
        <w:t>Classic</w:t>
      </w:r>
      <w:proofErr w:type="spellEnd"/>
    </w:p>
    <w:p w14:paraId="34B80076" w14:textId="77777777" w:rsidR="00922D14" w:rsidRPr="00922D14" w:rsidRDefault="00922D14" w:rsidP="00922D14">
      <w:pPr>
        <w:pStyle w:val="Paragraphedeliste"/>
        <w:numPr>
          <w:ilvl w:val="0"/>
          <w:numId w:val="24"/>
        </w:numPr>
        <w:spacing w:line="276" w:lineRule="auto"/>
        <w:rPr>
          <w:rFonts w:ascii="Calibri" w:hAnsi="Calibri"/>
          <w:lang w:eastAsia="en-US"/>
        </w:rPr>
      </w:pPr>
      <w:r w:rsidRPr="00922D14">
        <w:rPr>
          <w:rFonts w:ascii="Calibri" w:hAnsi="Calibri"/>
          <w:lang w:eastAsia="en-US"/>
        </w:rPr>
        <w:t xml:space="preserve">1 classement pour les voitures de </w:t>
      </w:r>
      <w:proofErr w:type="spellStart"/>
      <w:r w:rsidRPr="00922D14">
        <w:rPr>
          <w:rFonts w:ascii="Calibri" w:hAnsi="Calibri"/>
          <w:lang w:eastAsia="en-US"/>
        </w:rPr>
        <w:t>Fol’Car</w:t>
      </w:r>
      <w:proofErr w:type="spellEnd"/>
    </w:p>
    <w:p w14:paraId="7F401ED6" w14:textId="77777777" w:rsidR="00922D14" w:rsidRDefault="00922D14" w:rsidP="00922D14">
      <w:pPr>
        <w:pStyle w:val="Default"/>
        <w:rPr>
          <w:rFonts w:ascii="Wingdings" w:hAnsi="Wingdings" w:cs="Wingdings"/>
          <w:sz w:val="20"/>
          <w:szCs w:val="20"/>
        </w:rPr>
      </w:pPr>
    </w:p>
    <w:p w14:paraId="59EBE549" w14:textId="77777777" w:rsidR="00922D14" w:rsidRPr="00922D14" w:rsidRDefault="00922D14" w:rsidP="00922D14">
      <w:pPr>
        <w:pStyle w:val="Default"/>
        <w:rPr>
          <w:rFonts w:asciiTheme="minorHAnsi" w:hAnsiTheme="minorHAnsi" w:cstheme="minorHAnsi"/>
          <w:sz w:val="20"/>
          <w:szCs w:val="20"/>
        </w:rPr>
      </w:pPr>
      <w:r w:rsidRPr="00922D14">
        <w:rPr>
          <w:rFonts w:asciiTheme="minorHAnsi" w:hAnsiTheme="minorHAnsi" w:cstheme="minorHAnsi"/>
          <w:sz w:val="20"/>
          <w:szCs w:val="20"/>
        </w:rPr>
        <w:t xml:space="preserve">Les classements, sous réserve d’éventuelles réclamations, deviendront définitifs 30 minutes après l’heure d’affichage des classements provisoires. </w:t>
      </w:r>
    </w:p>
    <w:p w14:paraId="606FAE99" w14:textId="606759A8" w:rsidR="00AE110F" w:rsidRDefault="00922D14" w:rsidP="00922D14">
      <w:pPr>
        <w:tabs>
          <w:tab w:val="left" w:pos="709"/>
          <w:tab w:val="right" w:pos="9498"/>
        </w:tabs>
        <w:spacing w:after="120" w:line="276" w:lineRule="auto"/>
        <w:jc w:val="both"/>
        <w:rPr>
          <w:rFonts w:asciiTheme="minorHAnsi" w:hAnsiTheme="minorHAnsi" w:cstheme="minorHAnsi"/>
          <w:sz w:val="22"/>
        </w:rPr>
      </w:pPr>
      <w:r w:rsidRPr="00922D14">
        <w:rPr>
          <w:rFonts w:asciiTheme="minorHAnsi" w:hAnsiTheme="minorHAnsi" w:cstheme="minorHAnsi"/>
        </w:rPr>
        <w:t>Une attribution de points aura lieu conformément au règlement de la Coupe de France des Slaloms.</w:t>
      </w:r>
    </w:p>
    <w:p w14:paraId="77E77BF0" w14:textId="77777777" w:rsidR="00922D14" w:rsidRPr="00922D14" w:rsidRDefault="00922D14" w:rsidP="00922D14">
      <w:pPr>
        <w:tabs>
          <w:tab w:val="left" w:pos="709"/>
          <w:tab w:val="right" w:pos="9498"/>
        </w:tabs>
        <w:spacing w:after="120" w:line="276" w:lineRule="auto"/>
        <w:jc w:val="both"/>
        <w:rPr>
          <w:rFonts w:asciiTheme="minorHAnsi" w:hAnsiTheme="minorHAnsi" w:cstheme="minorHAnsi"/>
          <w:sz w:val="22"/>
        </w:rPr>
      </w:pPr>
    </w:p>
    <w:p w14:paraId="378A16AC" w14:textId="77777777" w:rsidR="00AE110F" w:rsidRPr="00F35CB1" w:rsidRDefault="00BF64EB" w:rsidP="00AF648C">
      <w:pPr>
        <w:pStyle w:val="Titre1"/>
      </w:pPr>
      <w:r w:rsidRPr="00F35CB1">
        <w:t>ARTICLE 10P. PRIX</w:t>
      </w:r>
    </w:p>
    <w:p w14:paraId="0155230C" w14:textId="77777777" w:rsidR="00AF648C" w:rsidRPr="009458C2" w:rsidRDefault="00AF648C" w:rsidP="00AF648C">
      <w:pPr>
        <w:pStyle w:val="Titre2"/>
        <w:rPr>
          <w:sz w:val="20"/>
        </w:rPr>
      </w:pPr>
    </w:p>
    <w:p w14:paraId="63B175B1" w14:textId="2B4BCAF2" w:rsidR="006F32A4" w:rsidRPr="006F32A4" w:rsidRDefault="0052737A" w:rsidP="006F32A4">
      <w:pPr>
        <w:pStyle w:val="Titre2"/>
        <w:rPr>
          <w:sz w:val="20"/>
        </w:rPr>
      </w:pPr>
      <w:r w:rsidRPr="009458C2">
        <w:rPr>
          <w:sz w:val="20"/>
        </w:rPr>
        <w:t xml:space="preserve">10.3P. </w:t>
      </w:r>
      <w:r w:rsidRPr="009458C2">
        <w:rPr>
          <w:sz w:val="20"/>
        </w:rPr>
        <w:tab/>
        <w:t>COUPES</w:t>
      </w:r>
      <w:r w:rsidR="00A735D8">
        <w:rPr>
          <w:sz w:val="20"/>
        </w:rPr>
        <w:t xml:space="preserve"> </w:t>
      </w:r>
    </w:p>
    <w:p w14:paraId="31510A5D" w14:textId="118525E8" w:rsidR="006F32A4" w:rsidRPr="006F32A4" w:rsidRDefault="009D35F8" w:rsidP="006F32A4">
      <w:pPr>
        <w:rPr>
          <w:rFonts w:asciiTheme="minorHAnsi" w:hAnsiTheme="minorHAnsi" w:cstheme="minorHAnsi"/>
          <w:b/>
          <w:bCs/>
          <w:i/>
          <w:iCs/>
          <w:color w:val="0070C0"/>
        </w:rPr>
      </w:pPr>
      <w:r>
        <w:rPr>
          <w:rFonts w:asciiTheme="minorHAnsi" w:hAnsiTheme="minorHAnsi" w:cstheme="minorHAnsi"/>
          <w:b/>
          <w:bCs/>
          <w:i/>
          <w:iCs/>
          <w:color w:val="0070C0"/>
        </w:rPr>
        <w:t>U</w:t>
      </w:r>
      <w:r w:rsidR="006F32A4" w:rsidRPr="006F32A4">
        <w:rPr>
          <w:rFonts w:asciiTheme="minorHAnsi" w:hAnsiTheme="minorHAnsi" w:cstheme="minorHAnsi"/>
          <w:b/>
          <w:bCs/>
          <w:i/>
          <w:iCs/>
          <w:color w:val="0070C0"/>
        </w:rPr>
        <w:t>n prix souvenir sera distribué à chaque engagés</w:t>
      </w:r>
    </w:p>
    <w:p w14:paraId="5874DDD2" w14:textId="77777777" w:rsidR="009458C2" w:rsidRPr="009458C2" w:rsidRDefault="009458C2" w:rsidP="009458C2">
      <w:pPr>
        <w:pStyle w:val="Default"/>
        <w:rPr>
          <w:rFonts w:asciiTheme="minorHAnsi" w:hAnsiTheme="minorHAnsi" w:cstheme="minorHAnsi"/>
          <w:color w:val="auto"/>
          <w:sz w:val="20"/>
          <w:szCs w:val="20"/>
        </w:rPr>
      </w:pPr>
      <w:r w:rsidRPr="009458C2">
        <w:rPr>
          <w:rFonts w:asciiTheme="minorHAnsi" w:hAnsiTheme="minorHAnsi" w:cstheme="minorHAnsi"/>
          <w:color w:val="auto"/>
          <w:sz w:val="20"/>
          <w:szCs w:val="20"/>
        </w:rPr>
        <w:t xml:space="preserve">La répartition des coupes se fera de la façon suivante : </w:t>
      </w:r>
    </w:p>
    <w:p w14:paraId="166EA878" w14:textId="0BA3F1F2" w:rsidR="009458C2" w:rsidRPr="009458C2" w:rsidRDefault="009458C2" w:rsidP="009458C2">
      <w:pPr>
        <w:pStyle w:val="Default"/>
        <w:rPr>
          <w:rFonts w:asciiTheme="minorHAnsi" w:hAnsiTheme="minorHAnsi" w:cstheme="minorHAnsi"/>
          <w:color w:val="auto"/>
          <w:sz w:val="20"/>
          <w:szCs w:val="20"/>
        </w:rPr>
      </w:pPr>
      <w:proofErr w:type="gramStart"/>
      <w:r w:rsidRPr="009458C2">
        <w:rPr>
          <w:rFonts w:asciiTheme="minorHAnsi" w:hAnsiTheme="minorHAnsi" w:cstheme="minorHAnsi"/>
          <w:b/>
          <w:bCs/>
          <w:color w:val="auto"/>
          <w:sz w:val="20"/>
          <w:szCs w:val="20"/>
        </w:rPr>
        <w:t>Scratch:</w:t>
      </w:r>
      <w:proofErr w:type="gramEnd"/>
      <w:r w:rsidRPr="009458C2">
        <w:rPr>
          <w:rFonts w:asciiTheme="minorHAnsi" w:hAnsiTheme="minorHAnsi" w:cstheme="minorHAnsi"/>
          <w:b/>
          <w:bCs/>
          <w:color w:val="auto"/>
          <w:sz w:val="20"/>
          <w:szCs w:val="20"/>
        </w:rPr>
        <w:t xml:space="preserve"> </w:t>
      </w:r>
      <w:r w:rsidRPr="009458C2">
        <w:rPr>
          <w:rFonts w:asciiTheme="minorHAnsi" w:hAnsiTheme="minorHAnsi" w:cstheme="minorHAnsi"/>
          <w:b/>
          <w:bCs/>
          <w:color w:val="auto"/>
          <w:sz w:val="20"/>
          <w:szCs w:val="20"/>
        </w:rPr>
        <w:tab/>
      </w:r>
      <w:r w:rsidRPr="009458C2">
        <w:rPr>
          <w:rFonts w:asciiTheme="minorHAnsi" w:hAnsiTheme="minorHAnsi" w:cstheme="minorHAnsi"/>
          <w:b/>
          <w:bCs/>
          <w:color w:val="auto"/>
          <w:sz w:val="20"/>
          <w:szCs w:val="20"/>
        </w:rPr>
        <w:tab/>
      </w:r>
      <w:r w:rsidRPr="009458C2">
        <w:rPr>
          <w:rFonts w:asciiTheme="minorHAnsi" w:hAnsiTheme="minorHAnsi" w:cstheme="minorHAnsi"/>
          <w:color w:val="auto"/>
          <w:sz w:val="20"/>
          <w:szCs w:val="20"/>
        </w:rPr>
        <w:t xml:space="preserve">1 coupe aux trois premiers </w:t>
      </w:r>
    </w:p>
    <w:p w14:paraId="2E41BBA4" w14:textId="178BFB46" w:rsidR="009458C2" w:rsidRPr="009458C2" w:rsidRDefault="009458C2" w:rsidP="009458C2">
      <w:pPr>
        <w:pStyle w:val="Default"/>
        <w:rPr>
          <w:rFonts w:asciiTheme="minorHAnsi" w:hAnsiTheme="minorHAnsi" w:cstheme="minorHAnsi"/>
          <w:color w:val="auto"/>
          <w:sz w:val="20"/>
          <w:szCs w:val="20"/>
        </w:rPr>
      </w:pPr>
      <w:proofErr w:type="gramStart"/>
      <w:r w:rsidRPr="009458C2">
        <w:rPr>
          <w:rFonts w:asciiTheme="minorHAnsi" w:hAnsiTheme="minorHAnsi" w:cstheme="minorHAnsi"/>
          <w:b/>
          <w:bCs/>
          <w:color w:val="auto"/>
          <w:sz w:val="20"/>
          <w:szCs w:val="20"/>
        </w:rPr>
        <w:t>Classe:</w:t>
      </w:r>
      <w:proofErr w:type="gramEnd"/>
      <w:r w:rsidRPr="009458C2">
        <w:rPr>
          <w:rFonts w:asciiTheme="minorHAnsi" w:hAnsiTheme="minorHAnsi" w:cstheme="minorHAnsi"/>
          <w:b/>
          <w:bCs/>
          <w:color w:val="auto"/>
          <w:sz w:val="20"/>
          <w:szCs w:val="20"/>
        </w:rPr>
        <w:t xml:space="preserve"> </w:t>
      </w:r>
      <w:r w:rsidRPr="009458C2">
        <w:rPr>
          <w:rFonts w:asciiTheme="minorHAnsi" w:hAnsiTheme="minorHAnsi" w:cstheme="minorHAnsi"/>
          <w:b/>
          <w:bCs/>
          <w:color w:val="auto"/>
          <w:sz w:val="20"/>
          <w:szCs w:val="20"/>
        </w:rPr>
        <w:tab/>
      </w:r>
      <w:r w:rsidRPr="009458C2">
        <w:rPr>
          <w:rFonts w:asciiTheme="minorHAnsi" w:hAnsiTheme="minorHAnsi" w:cstheme="minorHAnsi"/>
          <w:b/>
          <w:bCs/>
          <w:color w:val="auto"/>
          <w:sz w:val="20"/>
          <w:szCs w:val="20"/>
        </w:rPr>
        <w:tab/>
      </w:r>
      <w:r w:rsidRPr="009458C2">
        <w:rPr>
          <w:rFonts w:asciiTheme="minorHAnsi" w:hAnsiTheme="minorHAnsi" w:cstheme="minorHAnsi"/>
          <w:color w:val="auto"/>
          <w:sz w:val="20"/>
          <w:szCs w:val="20"/>
        </w:rPr>
        <w:t xml:space="preserve">1 coupe pour </w:t>
      </w:r>
      <w:r w:rsidR="00E0591C">
        <w:rPr>
          <w:rFonts w:asciiTheme="minorHAnsi" w:hAnsiTheme="minorHAnsi" w:cstheme="minorHAnsi"/>
          <w:color w:val="auto"/>
          <w:sz w:val="20"/>
          <w:szCs w:val="20"/>
        </w:rPr>
        <w:t>5</w:t>
      </w:r>
      <w:r w:rsidRPr="009458C2">
        <w:rPr>
          <w:rFonts w:asciiTheme="minorHAnsi" w:hAnsiTheme="minorHAnsi" w:cstheme="minorHAnsi"/>
          <w:color w:val="auto"/>
          <w:sz w:val="20"/>
          <w:szCs w:val="20"/>
        </w:rPr>
        <w:t xml:space="preserve"> classés </w:t>
      </w:r>
    </w:p>
    <w:p w14:paraId="2AC85753" w14:textId="77777777" w:rsidR="009458C2" w:rsidRPr="009458C2" w:rsidRDefault="009458C2" w:rsidP="009458C2">
      <w:pPr>
        <w:pStyle w:val="Default"/>
        <w:ind w:left="1418"/>
        <w:rPr>
          <w:rFonts w:asciiTheme="minorHAnsi" w:hAnsiTheme="minorHAnsi" w:cstheme="minorHAnsi"/>
          <w:color w:val="auto"/>
          <w:sz w:val="20"/>
          <w:szCs w:val="20"/>
        </w:rPr>
      </w:pPr>
      <w:r w:rsidRPr="009458C2">
        <w:rPr>
          <w:rFonts w:asciiTheme="minorHAnsi" w:hAnsiTheme="minorHAnsi" w:cstheme="minorHAnsi"/>
          <w:color w:val="auto"/>
          <w:sz w:val="20"/>
          <w:szCs w:val="20"/>
        </w:rPr>
        <w:t xml:space="preserve">2 coupes pour 7 classés </w:t>
      </w:r>
    </w:p>
    <w:p w14:paraId="62CACF56" w14:textId="77777777" w:rsidR="009458C2" w:rsidRPr="009458C2" w:rsidRDefault="009458C2" w:rsidP="009458C2">
      <w:pPr>
        <w:pStyle w:val="Default"/>
        <w:ind w:left="709" w:firstLine="709"/>
        <w:rPr>
          <w:rFonts w:asciiTheme="minorHAnsi" w:hAnsiTheme="minorHAnsi" w:cstheme="minorHAnsi"/>
          <w:color w:val="auto"/>
          <w:sz w:val="20"/>
          <w:szCs w:val="20"/>
        </w:rPr>
      </w:pPr>
      <w:r w:rsidRPr="009458C2">
        <w:rPr>
          <w:rFonts w:asciiTheme="minorHAnsi" w:hAnsiTheme="minorHAnsi" w:cstheme="minorHAnsi"/>
          <w:color w:val="auto"/>
          <w:sz w:val="20"/>
          <w:szCs w:val="20"/>
        </w:rPr>
        <w:t xml:space="preserve">3 coupes pour 10 classés </w:t>
      </w:r>
    </w:p>
    <w:p w14:paraId="669EDD01" w14:textId="1980FB53" w:rsidR="00AF648C" w:rsidRPr="009458C2" w:rsidRDefault="009458C2" w:rsidP="009458C2">
      <w:pPr>
        <w:pStyle w:val="Titre2"/>
        <w:rPr>
          <w:rFonts w:asciiTheme="minorHAnsi" w:hAnsiTheme="minorHAnsi" w:cstheme="minorHAnsi"/>
          <w:b w:val="0"/>
          <w:bCs/>
          <w:i w:val="0"/>
          <w:iCs/>
          <w:color w:val="auto"/>
          <w:sz w:val="20"/>
          <w:lang w:val="nl-NL"/>
        </w:rPr>
      </w:pPr>
      <w:proofErr w:type="gramStart"/>
      <w:r w:rsidRPr="009458C2">
        <w:rPr>
          <w:rFonts w:asciiTheme="minorHAnsi" w:hAnsiTheme="minorHAnsi" w:cstheme="minorHAnsi"/>
          <w:i w:val="0"/>
          <w:iCs/>
          <w:color w:val="auto"/>
          <w:sz w:val="20"/>
        </w:rPr>
        <w:t>Dame</w:t>
      </w:r>
      <w:r w:rsidRPr="009458C2">
        <w:rPr>
          <w:rFonts w:asciiTheme="minorHAnsi" w:hAnsiTheme="minorHAnsi" w:cstheme="minorHAnsi"/>
          <w:b w:val="0"/>
          <w:bCs/>
          <w:i w:val="0"/>
          <w:iCs/>
          <w:color w:val="auto"/>
          <w:sz w:val="20"/>
        </w:rPr>
        <w:t>:</w:t>
      </w:r>
      <w:proofErr w:type="gramEnd"/>
      <w:r w:rsidRPr="009458C2">
        <w:rPr>
          <w:rFonts w:asciiTheme="minorHAnsi" w:hAnsiTheme="minorHAnsi" w:cstheme="minorHAnsi"/>
          <w:b w:val="0"/>
          <w:bCs/>
          <w:i w:val="0"/>
          <w:iCs/>
          <w:color w:val="auto"/>
          <w:sz w:val="20"/>
        </w:rPr>
        <w:t xml:space="preserve"> Le classement Dame sera considéré comme une classe.</w:t>
      </w:r>
    </w:p>
    <w:p w14:paraId="7823DFA7" w14:textId="77777777" w:rsidR="009458C2" w:rsidRPr="009458C2" w:rsidRDefault="009458C2" w:rsidP="009458C2">
      <w:pPr>
        <w:rPr>
          <w:lang w:val="nl-NL"/>
        </w:rPr>
      </w:pPr>
    </w:p>
    <w:p w14:paraId="00595595" w14:textId="349F9407" w:rsidR="00AE110F" w:rsidRPr="009458C2" w:rsidRDefault="00AE110F" w:rsidP="00AF648C">
      <w:pPr>
        <w:numPr>
          <w:ilvl w:val="12"/>
          <w:numId w:val="0"/>
        </w:numPr>
        <w:tabs>
          <w:tab w:val="left" w:pos="709"/>
          <w:tab w:val="right" w:pos="9498"/>
        </w:tabs>
        <w:spacing w:line="276" w:lineRule="auto"/>
        <w:ind w:right="-1"/>
        <w:jc w:val="both"/>
        <w:rPr>
          <w:rFonts w:ascii="Calibri" w:hAnsi="Calibri" w:cs="Arial"/>
          <w:i/>
          <w:iCs/>
        </w:rPr>
      </w:pPr>
    </w:p>
    <w:sectPr w:rsidR="00AE110F" w:rsidRPr="009458C2" w:rsidSect="004832A9">
      <w:headerReference w:type="default" r:id="rId17"/>
      <w:footerReference w:type="default" r:id="rId18"/>
      <w:headerReference w:type="first" r:id="rId19"/>
      <w:footerReference w:type="first" r:id="rId20"/>
      <w:pgSz w:w="11907" w:h="16840"/>
      <w:pgMar w:top="567" w:right="850" w:bottom="709" w:left="567" w:header="720" w:footer="413" w:gutter="284"/>
      <w:cols w:sep="1"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BFC8" w14:textId="77777777" w:rsidR="00E3162A" w:rsidRDefault="00E3162A">
      <w:r>
        <w:separator/>
      </w:r>
    </w:p>
  </w:endnote>
  <w:endnote w:type="continuationSeparator" w:id="0">
    <w:p w14:paraId="3904CD1A" w14:textId="77777777" w:rsidR="00E3162A" w:rsidRDefault="00E3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7DC5" w14:textId="77777777" w:rsidR="006D73B1" w:rsidRPr="00BA2F37" w:rsidRDefault="006D73B1" w:rsidP="004B5027">
    <w:pPr>
      <w:pStyle w:val="Pieddepage"/>
      <w:pBdr>
        <w:top w:val="single" w:sz="2" w:space="1" w:color="333399"/>
      </w:pBdr>
      <w:jc w:val="center"/>
      <w:rPr>
        <w:rStyle w:val="Numrodepage"/>
        <w:rFonts w:ascii="Calibri" w:hAnsi="Calibri" w:cs="Arial"/>
        <w:b/>
        <w:bCs/>
        <w:color w:val="333399"/>
        <w:sz w:val="24"/>
        <w:szCs w:val="24"/>
      </w:rPr>
    </w:pPr>
    <w:r w:rsidRPr="00BA2F37">
      <w:rPr>
        <w:rFonts w:ascii="Calibri" w:hAnsi="Calibri" w:cs="Arial"/>
        <w:b/>
        <w:bCs/>
        <w:color w:val="333399"/>
        <w:sz w:val="24"/>
        <w:szCs w:val="24"/>
      </w:rPr>
      <w:t xml:space="preserve">- </w:t>
    </w:r>
    <w:r w:rsidRPr="00BA2F37">
      <w:rPr>
        <w:rStyle w:val="Numrodepage"/>
        <w:rFonts w:ascii="Calibri" w:hAnsi="Calibri" w:cs="Arial"/>
        <w:b/>
        <w:bCs/>
        <w:color w:val="333399"/>
        <w:sz w:val="24"/>
        <w:szCs w:val="24"/>
      </w:rPr>
      <w:fldChar w:fldCharType="begin"/>
    </w:r>
    <w:r w:rsidRPr="00BA2F37">
      <w:rPr>
        <w:rStyle w:val="Numrodepage"/>
        <w:rFonts w:ascii="Calibri" w:hAnsi="Calibri" w:cs="Arial"/>
        <w:b/>
        <w:bCs/>
        <w:color w:val="333399"/>
        <w:sz w:val="24"/>
        <w:szCs w:val="24"/>
      </w:rPr>
      <w:instrText xml:space="preserve"> PAGE </w:instrText>
    </w:r>
    <w:r w:rsidRPr="00BA2F37">
      <w:rPr>
        <w:rStyle w:val="Numrodepage"/>
        <w:rFonts w:ascii="Calibri" w:hAnsi="Calibri" w:cs="Arial"/>
        <w:b/>
        <w:bCs/>
        <w:color w:val="333399"/>
        <w:sz w:val="24"/>
        <w:szCs w:val="24"/>
      </w:rPr>
      <w:fldChar w:fldCharType="separate"/>
    </w:r>
    <w:r w:rsidR="007D6FFF">
      <w:rPr>
        <w:rStyle w:val="Numrodepage"/>
        <w:rFonts w:ascii="Calibri" w:hAnsi="Calibri" w:cs="Arial"/>
        <w:b/>
        <w:bCs/>
        <w:noProof/>
        <w:color w:val="333399"/>
        <w:sz w:val="24"/>
        <w:szCs w:val="24"/>
      </w:rPr>
      <w:t>1</w:t>
    </w:r>
    <w:r w:rsidRPr="00BA2F37">
      <w:rPr>
        <w:rStyle w:val="Numrodepage"/>
        <w:rFonts w:ascii="Calibri" w:hAnsi="Calibri" w:cs="Arial"/>
        <w:b/>
        <w:bCs/>
        <w:color w:val="333399"/>
        <w:sz w:val="24"/>
        <w:szCs w:val="24"/>
      </w:rPr>
      <w:fldChar w:fldCharType="end"/>
    </w:r>
    <w:r w:rsidRPr="00BA2F37">
      <w:rPr>
        <w:rStyle w:val="Numrodepage"/>
        <w:rFonts w:ascii="Calibri" w:hAnsi="Calibri" w:cs="Arial"/>
        <w:b/>
        <w:bCs/>
        <w:color w:val="333399"/>
        <w:sz w:val="24"/>
        <w:szCs w:val="24"/>
      </w:rPr>
      <w:t xml:space="preserve"> </w:t>
    </w:r>
    <w:r w:rsidR="002626F5" w:rsidRPr="00BA2F37">
      <w:rPr>
        <w:rStyle w:val="Numrodepage"/>
        <w:rFonts w:ascii="Calibri" w:hAnsi="Calibri" w:cs="Arial"/>
        <w:b/>
        <w:bCs/>
        <w:color w:val="333399"/>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C6F1" w14:textId="2F235987" w:rsidR="00E42AA5" w:rsidRDefault="00E3162A" w:rsidP="00E42AA5">
    <w:pPr>
      <w:pStyle w:val="Default"/>
    </w:pPr>
    <w:r>
      <w:rPr>
        <w:noProof/>
      </w:rPr>
      <w:pict w14:anchorId="7A2E6DB3">
        <v:rect id="_x0000_i1025" alt="" style="width:453.6pt;height:.05pt;mso-width-percent:0;mso-height-percent:0;mso-width-percent:0;mso-height-percent:0" o:hralign="center" o:hrstd="t" o:hr="t" fillcolor="#a0a0a0" stroked="f"/>
      </w:pict>
    </w:r>
  </w:p>
  <w:p w14:paraId="6BA70BC0" w14:textId="40EC9BE7" w:rsidR="00E42AA5" w:rsidRDefault="00E42AA5" w:rsidP="00E42AA5">
    <w:pPr>
      <w:pStyle w:val="Default"/>
      <w:jc w:val="center"/>
      <w:rPr>
        <w:sz w:val="18"/>
        <w:szCs w:val="18"/>
      </w:rPr>
    </w:pPr>
    <w:r>
      <w:rPr>
        <w:b/>
        <w:bCs/>
        <w:sz w:val="18"/>
        <w:szCs w:val="18"/>
      </w:rPr>
      <w:t>ASA Pays de Montbéliard           BP 65 284           25205 Montbéliard Cedex</w:t>
    </w:r>
  </w:p>
  <w:p w14:paraId="027ABCDD" w14:textId="40B53742" w:rsidR="00E42AA5" w:rsidRDefault="00E42AA5" w:rsidP="00E42AA5">
    <w:pPr>
      <w:pStyle w:val="Default"/>
      <w:jc w:val="center"/>
      <w:rPr>
        <w:sz w:val="18"/>
        <w:szCs w:val="18"/>
      </w:rPr>
    </w:pPr>
    <w:r>
      <w:rPr>
        <w:b/>
        <w:bCs/>
        <w:sz w:val="18"/>
        <w:szCs w:val="18"/>
      </w:rPr>
      <w:t xml:space="preserve">Tél : 03.81.93.11.93. </w:t>
    </w:r>
    <w:proofErr w:type="gramStart"/>
    <w:r>
      <w:rPr>
        <w:b/>
        <w:bCs/>
        <w:sz w:val="18"/>
        <w:szCs w:val="18"/>
      </w:rPr>
      <w:t>portable</w:t>
    </w:r>
    <w:proofErr w:type="gramEnd"/>
    <w:r>
      <w:rPr>
        <w:b/>
        <w:bCs/>
        <w:sz w:val="18"/>
        <w:szCs w:val="18"/>
      </w:rPr>
      <w:t>. 06.80.22.32.39</w:t>
    </w:r>
  </w:p>
  <w:p w14:paraId="39AC245B" w14:textId="6B5151FC" w:rsidR="00E42AA5" w:rsidRDefault="00E42AA5" w:rsidP="00E42AA5">
    <w:pPr>
      <w:pStyle w:val="Default"/>
      <w:jc w:val="center"/>
      <w:rPr>
        <w:sz w:val="18"/>
        <w:szCs w:val="18"/>
      </w:rPr>
    </w:pPr>
    <w:r>
      <w:rPr>
        <w:b/>
        <w:bCs/>
        <w:sz w:val="18"/>
        <w:szCs w:val="18"/>
      </w:rPr>
      <w:t xml:space="preserve">Site internet : </w:t>
    </w:r>
    <w:hyperlink r:id="rId1" w:history="1">
      <w:r w:rsidRPr="00C24C83">
        <w:rPr>
          <w:rStyle w:val="Lienhypertexte"/>
          <w:b/>
          <w:bCs/>
          <w:sz w:val="18"/>
          <w:szCs w:val="18"/>
        </w:rPr>
        <w:t>www.asapm.fr</w:t>
      </w:r>
    </w:hyperlink>
    <w:r>
      <w:rPr>
        <w:b/>
        <w:bCs/>
        <w:sz w:val="18"/>
        <w:szCs w:val="18"/>
      </w:rPr>
      <w:t xml:space="preserve">  Facebook : </w:t>
    </w:r>
    <w:r w:rsidRPr="00E42AA5">
      <w:rPr>
        <w:b/>
        <w:bCs/>
        <w:color w:val="002060"/>
        <w:sz w:val="18"/>
        <w:szCs w:val="18"/>
      </w:rPr>
      <w:t>ASA Pays de Montbéliard</w:t>
    </w:r>
  </w:p>
  <w:p w14:paraId="32F3BFA6" w14:textId="5936F602" w:rsidR="00E42AA5" w:rsidRPr="00E42AA5" w:rsidRDefault="00E42AA5" w:rsidP="00E42AA5">
    <w:pPr>
      <w:pStyle w:val="Pieddepage"/>
      <w:jc w:val="center"/>
      <w:rPr>
        <w:rFonts w:asciiTheme="minorHAnsi" w:hAnsiTheme="minorHAnsi" w:cstheme="minorHAnsi"/>
      </w:rPr>
    </w:pPr>
    <w:r w:rsidRPr="00E42AA5">
      <w:rPr>
        <w:rFonts w:asciiTheme="minorHAnsi" w:hAnsiTheme="minorHAnsi" w:cstheme="minorHAnsi"/>
        <w:sz w:val="18"/>
        <w:szCs w:val="18"/>
      </w:rPr>
      <w:t xml:space="preserve">Email : </w:t>
    </w:r>
    <w:hyperlink r:id="rId2" w:history="1">
      <w:r w:rsidRPr="00E42AA5">
        <w:rPr>
          <w:rStyle w:val="Lienhypertexte"/>
          <w:rFonts w:asciiTheme="minorHAnsi" w:hAnsiTheme="minorHAnsi" w:cstheme="minorHAnsi"/>
          <w:i/>
          <w:iCs/>
          <w:sz w:val="18"/>
          <w:szCs w:val="18"/>
        </w:rPr>
        <w:t>asapm</w:t>
      </w:r>
      <w:r w:rsidRPr="00E42AA5">
        <w:rPr>
          <w:rStyle w:val="Lienhypertexte"/>
          <w:rFonts w:asciiTheme="minorHAnsi" w:hAnsiTheme="minorHAnsi" w:cstheme="minorHAnsi"/>
          <w:b/>
          <w:bCs/>
          <w:i/>
          <w:iCs/>
          <w:sz w:val="18"/>
          <w:szCs w:val="18"/>
        </w:rPr>
        <w:t>25@wanadoo.fr</w:t>
      </w:r>
    </w:hyperlink>
    <w:r>
      <w:rPr>
        <w:rFonts w:asciiTheme="minorHAnsi" w:hAnsiTheme="minorHAnsi" w:cstheme="minorHAnsi"/>
        <w:b/>
        <w:bCs/>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8CE5B" w14:textId="77777777" w:rsidR="00E3162A" w:rsidRDefault="00E3162A">
      <w:r>
        <w:separator/>
      </w:r>
    </w:p>
  </w:footnote>
  <w:footnote w:type="continuationSeparator" w:id="0">
    <w:p w14:paraId="66722933" w14:textId="77777777" w:rsidR="00E3162A" w:rsidRDefault="00E3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CFA0" w14:textId="6CD00905" w:rsidR="004B5027" w:rsidRDefault="00B4579C">
    <w:pPr>
      <w:pStyle w:val="En-tte"/>
    </w:pPr>
    <w:r>
      <w:rPr>
        <w:noProof/>
      </w:rPr>
      <mc:AlternateContent>
        <mc:Choice Requires="wps">
          <w:drawing>
            <wp:anchor distT="0" distB="0" distL="114300" distR="114300" simplePos="0" relativeHeight="251657728" behindDoc="0" locked="0" layoutInCell="0" allowOverlap="1" wp14:anchorId="4F962FBA" wp14:editId="34F37876">
              <wp:simplePos x="0" y="0"/>
              <wp:positionH relativeFrom="rightMargin">
                <wp:align>left</wp:align>
              </wp:positionH>
              <wp:positionV relativeFrom="paragraph">
                <wp:posOffset>3048000</wp:posOffset>
              </wp:positionV>
              <wp:extent cx="495300" cy="657098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57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1D972" w14:textId="77777777" w:rsidR="006D73B1" w:rsidRDefault="006D73B1" w:rsidP="006D73B1">
                          <w:pPr>
                            <w:jc w:val="right"/>
                            <w:rPr>
                              <w:rStyle w:val="Numrodepage"/>
                              <w:rFonts w:ascii="Arial" w:hAnsi="Arial"/>
                              <w:b/>
                              <w:color w:val="808080"/>
                              <w:sz w:val="16"/>
                            </w:rPr>
                          </w:pPr>
                        </w:p>
                        <w:p w14:paraId="74EFD350" w14:textId="77777777" w:rsidR="006D73B1" w:rsidRPr="00BA2F37" w:rsidRDefault="006D73B1" w:rsidP="00B835D2">
                          <w:pPr>
                            <w:jc w:val="right"/>
                            <w:rPr>
                              <w:rFonts w:ascii="Calibri" w:hAnsi="Calibri"/>
                              <w:color w:val="333399"/>
                            </w:rPr>
                          </w:pPr>
                          <w:r w:rsidRPr="00BA2F37">
                            <w:rPr>
                              <w:rStyle w:val="Numrodepage"/>
                              <w:rFonts w:ascii="Calibri" w:hAnsi="Calibri"/>
                              <w:b/>
                              <w:color w:val="333399"/>
                              <w:sz w:val="24"/>
                            </w:rPr>
                            <w:t>REGLEMENT PARTICULIER SLALOMS</w:t>
                          </w:r>
                          <w:r w:rsidR="00D3786F" w:rsidRPr="00BA2F37">
                            <w:rPr>
                              <w:rStyle w:val="Numrodepage"/>
                              <w:rFonts w:ascii="Calibri" w:hAnsi="Calibri"/>
                              <w:b/>
                              <w:color w:val="333399"/>
                              <w:sz w:val="24"/>
                            </w:rPr>
                            <w:t xml:space="preserve"> 20</w:t>
                          </w:r>
                          <w:r w:rsidR="00F969DF">
                            <w:rPr>
                              <w:rStyle w:val="Numrodepage"/>
                              <w:rFonts w:ascii="Calibri" w:hAnsi="Calibri"/>
                              <w:b/>
                              <w:color w:val="333399"/>
                              <w:sz w:val="24"/>
                            </w:rPr>
                            <w:t>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62FBA" id="_x0000_t202" coordsize="21600,21600" o:spt="202" path="m,l,21600r21600,l21600,xe">
              <v:stroke joinstyle="miter"/>
              <v:path gradientshapeok="t" o:connecttype="rect"/>
            </v:shapetype>
            <v:shape id="Text Box 1" o:spid="_x0000_s1027" type="#_x0000_t202" style="position:absolute;margin-left:0;margin-top:240pt;width:39pt;height:517.4pt;z-index:2516577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" o:allowincell="f" stroked="f">
              <v:textbox style="layout-flow:vertical">
                <w:txbxContent>
                  <w:p w14:paraId="4FB1D972" w14:textId="77777777" w:rsidR="006D73B1" w:rsidRDefault="006D73B1" w:rsidP="006D73B1">
                    <w:pPr>
                      <w:jc w:val="right"/>
                      <w:rPr>
                        <w:rStyle w:val="Numrodepage"/>
                        <w:rFonts w:ascii="Arial" w:hAnsi="Arial"/>
                        <w:b/>
                        <w:color w:val="808080"/>
                        <w:sz w:val="16"/>
                      </w:rPr>
                    </w:pPr>
                  </w:p>
                  <w:p w14:paraId="74EFD350" w14:textId="77777777" w:rsidR="006D73B1" w:rsidRPr="00BA2F37" w:rsidRDefault="006D73B1" w:rsidP="00B835D2">
                    <w:pPr>
                      <w:jc w:val="right"/>
                      <w:rPr>
                        <w:rFonts w:ascii="Calibri" w:hAnsi="Calibri"/>
                        <w:color w:val="333399"/>
                      </w:rPr>
                    </w:pPr>
                    <w:r w:rsidRPr="00BA2F37">
                      <w:rPr>
                        <w:rStyle w:val="Numrodepage"/>
                        <w:rFonts w:ascii="Calibri" w:hAnsi="Calibri"/>
                        <w:b/>
                        <w:color w:val="333399"/>
                        <w:sz w:val="24"/>
                      </w:rPr>
                      <w:t>REGLEMENT PARTICULIER SLALOMS</w:t>
                    </w:r>
                    <w:r w:rsidR="00D3786F" w:rsidRPr="00BA2F37">
                      <w:rPr>
                        <w:rStyle w:val="Numrodepage"/>
                        <w:rFonts w:ascii="Calibri" w:hAnsi="Calibri"/>
                        <w:b/>
                        <w:color w:val="333399"/>
                        <w:sz w:val="24"/>
                      </w:rPr>
                      <w:t xml:space="preserve"> 20</w:t>
                    </w:r>
                    <w:r w:rsidR="00F969DF">
                      <w:rPr>
                        <w:rStyle w:val="Numrodepage"/>
                        <w:rFonts w:ascii="Calibri" w:hAnsi="Calibri"/>
                        <w:b/>
                        <w:color w:val="333399"/>
                        <w:sz w:val="24"/>
                      </w:rPr>
                      <w:t>20</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D0A2" w14:textId="31BC6F99" w:rsidR="00E42AA5" w:rsidRDefault="00E42AA5">
    <w:pPr>
      <w:pStyle w:val="En-tte"/>
    </w:pPr>
    <w:r>
      <w:rPr>
        <w:noProof/>
      </w:rPr>
      <mc:AlternateContent>
        <mc:Choice Requires="wps">
          <w:drawing>
            <wp:anchor distT="0" distB="0" distL="114300" distR="114300" simplePos="0" relativeHeight="251659776" behindDoc="0" locked="0" layoutInCell="0" allowOverlap="1" wp14:anchorId="38EC9952" wp14:editId="68783BB1">
              <wp:simplePos x="0" y="0"/>
              <wp:positionH relativeFrom="rightMargin">
                <wp:align>left</wp:align>
              </wp:positionH>
              <wp:positionV relativeFrom="paragraph">
                <wp:posOffset>3096260</wp:posOffset>
              </wp:positionV>
              <wp:extent cx="495300" cy="6570980"/>
              <wp:effectExtent l="0" t="0" r="0"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57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90DFB" w14:textId="77777777" w:rsidR="00E42AA5" w:rsidRDefault="00E42AA5" w:rsidP="00E42AA5">
                          <w:pPr>
                            <w:jc w:val="right"/>
                            <w:rPr>
                              <w:rStyle w:val="Numrodepage"/>
                              <w:rFonts w:ascii="Arial" w:hAnsi="Arial"/>
                              <w:b/>
                              <w:color w:val="808080"/>
                              <w:sz w:val="16"/>
                            </w:rPr>
                          </w:pPr>
                        </w:p>
                        <w:p w14:paraId="095A3AF7" w14:textId="77777777" w:rsidR="00E42AA5" w:rsidRPr="00BA2F37" w:rsidRDefault="00E42AA5" w:rsidP="00E42AA5">
                          <w:pPr>
                            <w:jc w:val="right"/>
                            <w:rPr>
                              <w:rFonts w:ascii="Calibri" w:hAnsi="Calibri"/>
                              <w:color w:val="333399"/>
                            </w:rPr>
                          </w:pPr>
                          <w:r w:rsidRPr="00BA2F37">
                            <w:rPr>
                              <w:rStyle w:val="Numrodepage"/>
                              <w:rFonts w:ascii="Calibri" w:hAnsi="Calibri"/>
                              <w:b/>
                              <w:color w:val="333399"/>
                              <w:sz w:val="24"/>
                            </w:rPr>
                            <w:t>REGLEMENT PARTICULIER SLALOMS 20</w:t>
                          </w:r>
                          <w:r>
                            <w:rPr>
                              <w:rStyle w:val="Numrodepage"/>
                              <w:rFonts w:ascii="Calibri" w:hAnsi="Calibri"/>
                              <w:b/>
                              <w:color w:val="333399"/>
                              <w:sz w:val="24"/>
                            </w:rPr>
                            <w:t>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C9952" id="_x0000_t202" coordsize="21600,21600" o:spt="202" path="m,l,21600r21600,l21600,xe">
              <v:stroke joinstyle="miter"/>
              <v:path gradientshapeok="t" o:connecttype="rect"/>
            </v:shapetype>
            <v:shape id="_x0000_s1028" type="#_x0000_t202" style="position:absolute;margin-left:0;margin-top:243.8pt;width:39pt;height:517.4pt;z-index:25165977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" o:allowincell="f" stroked="f">
              <v:textbox style="layout-flow:vertical">
                <w:txbxContent>
                  <w:p w14:paraId="4FB90DFB" w14:textId="77777777" w:rsidR="00E42AA5" w:rsidRDefault="00E42AA5" w:rsidP="00E42AA5">
                    <w:pPr>
                      <w:jc w:val="right"/>
                      <w:rPr>
                        <w:rStyle w:val="Numrodepage"/>
                        <w:rFonts w:ascii="Arial" w:hAnsi="Arial"/>
                        <w:b/>
                        <w:color w:val="808080"/>
                        <w:sz w:val="16"/>
                      </w:rPr>
                    </w:pPr>
                  </w:p>
                  <w:p w14:paraId="095A3AF7" w14:textId="77777777" w:rsidR="00E42AA5" w:rsidRPr="00BA2F37" w:rsidRDefault="00E42AA5" w:rsidP="00E42AA5">
                    <w:pPr>
                      <w:jc w:val="right"/>
                      <w:rPr>
                        <w:rFonts w:ascii="Calibri" w:hAnsi="Calibri"/>
                        <w:color w:val="333399"/>
                      </w:rPr>
                    </w:pPr>
                    <w:r w:rsidRPr="00BA2F37">
                      <w:rPr>
                        <w:rStyle w:val="Numrodepage"/>
                        <w:rFonts w:ascii="Calibri" w:hAnsi="Calibri"/>
                        <w:b/>
                        <w:color w:val="333399"/>
                        <w:sz w:val="24"/>
                      </w:rPr>
                      <w:t>REGLEMENT PARTICULIER SLALOMS 20</w:t>
                    </w:r>
                    <w:r>
                      <w:rPr>
                        <w:rStyle w:val="Numrodepage"/>
                        <w:rFonts w:ascii="Calibri" w:hAnsi="Calibri"/>
                        <w:b/>
                        <w:color w:val="333399"/>
                        <w:sz w:val="24"/>
                      </w:rPr>
                      <w:t>20</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B0C"/>
    <w:multiLevelType w:val="hybridMultilevel"/>
    <w:tmpl w:val="0742B2F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F94136"/>
    <w:multiLevelType w:val="hybridMultilevel"/>
    <w:tmpl w:val="E2AC6CDE"/>
    <w:lvl w:ilvl="0" w:tplc="040C0005">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E5B5ACB"/>
    <w:multiLevelType w:val="hybridMultilevel"/>
    <w:tmpl w:val="EEAE1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E3F2B"/>
    <w:multiLevelType w:val="hybridMultilevel"/>
    <w:tmpl w:val="43C659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5C5B2F"/>
    <w:multiLevelType w:val="hybridMultilevel"/>
    <w:tmpl w:val="E9E2084A"/>
    <w:lvl w:ilvl="0" w:tplc="040C000B">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15:restartNumberingAfterBreak="0">
    <w:nsid w:val="2290166A"/>
    <w:multiLevelType w:val="multilevel"/>
    <w:tmpl w:val="31BEAAC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993316E"/>
    <w:multiLevelType w:val="hybridMultilevel"/>
    <w:tmpl w:val="302ECBF2"/>
    <w:lvl w:ilvl="0" w:tplc="040C0005">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2CAE416F"/>
    <w:multiLevelType w:val="hybridMultilevel"/>
    <w:tmpl w:val="80CEFC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EA0A6C"/>
    <w:multiLevelType w:val="hybridMultilevel"/>
    <w:tmpl w:val="28164F2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A71DE2"/>
    <w:multiLevelType w:val="hybridMultilevel"/>
    <w:tmpl w:val="532E94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6C214D"/>
    <w:multiLevelType w:val="hybridMultilevel"/>
    <w:tmpl w:val="92D6A80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E532908"/>
    <w:multiLevelType w:val="hybridMultilevel"/>
    <w:tmpl w:val="AF1446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5D52C8"/>
    <w:multiLevelType w:val="hybridMultilevel"/>
    <w:tmpl w:val="32C28C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7122E9A"/>
    <w:multiLevelType w:val="hybridMultilevel"/>
    <w:tmpl w:val="FD0446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8A0A02"/>
    <w:multiLevelType w:val="multilevel"/>
    <w:tmpl w:val="31BEAAC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E3B6A9C"/>
    <w:multiLevelType w:val="hybridMultilevel"/>
    <w:tmpl w:val="6644C490"/>
    <w:lvl w:ilvl="0" w:tplc="AA32ECC6">
      <w:start w:val="1"/>
      <w:numFmt w:val="bullet"/>
      <w:lvlText w:val=""/>
      <w:lvlJc w:val="left"/>
      <w:pPr>
        <w:tabs>
          <w:tab w:val="num" w:pos="360"/>
        </w:tabs>
        <w:ind w:left="360" w:hanging="360"/>
      </w:pPr>
      <w:rPr>
        <w:rFonts w:ascii="Wingdings 2" w:hAnsi="Wingdings 2"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1235CD"/>
    <w:multiLevelType w:val="hybridMultilevel"/>
    <w:tmpl w:val="5C4E8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3424E8"/>
    <w:multiLevelType w:val="hybridMultilevel"/>
    <w:tmpl w:val="3E209B2E"/>
    <w:lvl w:ilvl="0" w:tplc="040C0005">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604A4060"/>
    <w:multiLevelType w:val="hybridMultilevel"/>
    <w:tmpl w:val="C2B8A58A"/>
    <w:lvl w:ilvl="0" w:tplc="040C0005">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61820D5A"/>
    <w:multiLevelType w:val="hybridMultilevel"/>
    <w:tmpl w:val="F6049DDE"/>
    <w:lvl w:ilvl="0" w:tplc="040C0005">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6B1A0A0B"/>
    <w:multiLevelType w:val="hybridMultilevel"/>
    <w:tmpl w:val="0F84A47C"/>
    <w:lvl w:ilvl="0" w:tplc="040C0005">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712B579E"/>
    <w:multiLevelType w:val="hybridMultilevel"/>
    <w:tmpl w:val="39D0558A"/>
    <w:lvl w:ilvl="0" w:tplc="040C0005">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760B512F"/>
    <w:multiLevelType w:val="multilevel"/>
    <w:tmpl w:val="6644C490"/>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3F31EF"/>
    <w:multiLevelType w:val="hybridMultilevel"/>
    <w:tmpl w:val="994C9D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9C7457"/>
    <w:multiLevelType w:val="hybridMultilevel"/>
    <w:tmpl w:val="D78489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0621082">
    <w:abstractNumId w:val="20"/>
  </w:num>
  <w:num w:numId="2" w16cid:durableId="1446577453">
    <w:abstractNumId w:val="19"/>
  </w:num>
  <w:num w:numId="3" w16cid:durableId="1857033806">
    <w:abstractNumId w:val="18"/>
  </w:num>
  <w:num w:numId="4" w16cid:durableId="921181613">
    <w:abstractNumId w:val="6"/>
  </w:num>
  <w:num w:numId="5" w16cid:durableId="866261052">
    <w:abstractNumId w:val="1"/>
  </w:num>
  <w:num w:numId="6" w16cid:durableId="1652949058">
    <w:abstractNumId w:val="21"/>
  </w:num>
  <w:num w:numId="7" w16cid:durableId="699555112">
    <w:abstractNumId w:val="14"/>
  </w:num>
  <w:num w:numId="8" w16cid:durableId="1775512888">
    <w:abstractNumId w:val="5"/>
  </w:num>
  <w:num w:numId="9" w16cid:durableId="1922058471">
    <w:abstractNumId w:val="15"/>
  </w:num>
  <w:num w:numId="10" w16cid:durableId="339545260">
    <w:abstractNumId w:val="22"/>
  </w:num>
  <w:num w:numId="11" w16cid:durableId="570425814">
    <w:abstractNumId w:val="8"/>
  </w:num>
  <w:num w:numId="12" w16cid:durableId="748162778">
    <w:abstractNumId w:val="0"/>
  </w:num>
  <w:num w:numId="13" w16cid:durableId="1948849608">
    <w:abstractNumId w:val="17"/>
  </w:num>
  <w:num w:numId="14" w16cid:durableId="599066913">
    <w:abstractNumId w:val="9"/>
  </w:num>
  <w:num w:numId="15" w16cid:durableId="2111469827">
    <w:abstractNumId w:val="16"/>
  </w:num>
  <w:num w:numId="16" w16cid:durableId="1262839273">
    <w:abstractNumId w:val="12"/>
  </w:num>
  <w:num w:numId="17" w16cid:durableId="886647905">
    <w:abstractNumId w:val="10"/>
  </w:num>
  <w:num w:numId="18" w16cid:durableId="973947177">
    <w:abstractNumId w:val="4"/>
  </w:num>
  <w:num w:numId="19" w16cid:durableId="1967276827">
    <w:abstractNumId w:val="13"/>
  </w:num>
  <w:num w:numId="20" w16cid:durableId="53941687">
    <w:abstractNumId w:val="2"/>
  </w:num>
  <w:num w:numId="21" w16cid:durableId="163085841">
    <w:abstractNumId w:val="23"/>
  </w:num>
  <w:num w:numId="22" w16cid:durableId="1781411271">
    <w:abstractNumId w:val="3"/>
  </w:num>
  <w:num w:numId="23" w16cid:durableId="1271350289">
    <w:abstractNumId w:val="7"/>
  </w:num>
  <w:num w:numId="24" w16cid:durableId="456291297">
    <w:abstractNumId w:val="24"/>
  </w:num>
  <w:num w:numId="25" w16cid:durableId="207777850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0E"/>
    <w:rsid w:val="00000A35"/>
    <w:rsid w:val="00001331"/>
    <w:rsid w:val="00021454"/>
    <w:rsid w:val="00021519"/>
    <w:rsid w:val="00061857"/>
    <w:rsid w:val="00063361"/>
    <w:rsid w:val="0008196D"/>
    <w:rsid w:val="00083589"/>
    <w:rsid w:val="000A0FF0"/>
    <w:rsid w:val="000B7D93"/>
    <w:rsid w:val="000C1A27"/>
    <w:rsid w:val="000D39F3"/>
    <w:rsid w:val="000E1AF5"/>
    <w:rsid w:val="000E6F99"/>
    <w:rsid w:val="000F5271"/>
    <w:rsid w:val="001041ED"/>
    <w:rsid w:val="00123D69"/>
    <w:rsid w:val="00125734"/>
    <w:rsid w:val="001338D0"/>
    <w:rsid w:val="001475E1"/>
    <w:rsid w:val="00147D28"/>
    <w:rsid w:val="00156295"/>
    <w:rsid w:val="001620B0"/>
    <w:rsid w:val="00164B9C"/>
    <w:rsid w:val="0018178D"/>
    <w:rsid w:val="001B2DB5"/>
    <w:rsid w:val="001B382A"/>
    <w:rsid w:val="001B4FDB"/>
    <w:rsid w:val="001B7B2A"/>
    <w:rsid w:val="001C06A6"/>
    <w:rsid w:val="001C14A8"/>
    <w:rsid w:val="001C5262"/>
    <w:rsid w:val="001C6C7A"/>
    <w:rsid w:val="001F3922"/>
    <w:rsid w:val="001F4DAA"/>
    <w:rsid w:val="002026F7"/>
    <w:rsid w:val="00202C58"/>
    <w:rsid w:val="00206FDE"/>
    <w:rsid w:val="00216E97"/>
    <w:rsid w:val="0022084C"/>
    <w:rsid w:val="00254933"/>
    <w:rsid w:val="002626F5"/>
    <w:rsid w:val="00271028"/>
    <w:rsid w:val="002923DF"/>
    <w:rsid w:val="00295F2C"/>
    <w:rsid w:val="002A084D"/>
    <w:rsid w:val="002B0166"/>
    <w:rsid w:val="002C6886"/>
    <w:rsid w:val="002E713A"/>
    <w:rsid w:val="00353137"/>
    <w:rsid w:val="00355EC9"/>
    <w:rsid w:val="00362D0E"/>
    <w:rsid w:val="00363B1D"/>
    <w:rsid w:val="0039068D"/>
    <w:rsid w:val="003A6B69"/>
    <w:rsid w:val="003A6D41"/>
    <w:rsid w:val="003C16EC"/>
    <w:rsid w:val="003D1F19"/>
    <w:rsid w:val="003E009F"/>
    <w:rsid w:val="003E3057"/>
    <w:rsid w:val="00410B67"/>
    <w:rsid w:val="00413B66"/>
    <w:rsid w:val="004268E3"/>
    <w:rsid w:val="004502FE"/>
    <w:rsid w:val="004506D0"/>
    <w:rsid w:val="00464BF0"/>
    <w:rsid w:val="00472811"/>
    <w:rsid w:val="00472CEA"/>
    <w:rsid w:val="004832A9"/>
    <w:rsid w:val="00493F31"/>
    <w:rsid w:val="004A21FF"/>
    <w:rsid w:val="004A49DA"/>
    <w:rsid w:val="004B1607"/>
    <w:rsid w:val="004B5027"/>
    <w:rsid w:val="004B61F0"/>
    <w:rsid w:val="004C2A84"/>
    <w:rsid w:val="004C2D13"/>
    <w:rsid w:val="00501737"/>
    <w:rsid w:val="005050F0"/>
    <w:rsid w:val="00515FE8"/>
    <w:rsid w:val="005164B6"/>
    <w:rsid w:val="005235B0"/>
    <w:rsid w:val="00524636"/>
    <w:rsid w:val="0052737A"/>
    <w:rsid w:val="00554A6B"/>
    <w:rsid w:val="00554B00"/>
    <w:rsid w:val="00575E87"/>
    <w:rsid w:val="00581E62"/>
    <w:rsid w:val="00586C9E"/>
    <w:rsid w:val="00595C2A"/>
    <w:rsid w:val="00596DD1"/>
    <w:rsid w:val="005977E6"/>
    <w:rsid w:val="005A2AF0"/>
    <w:rsid w:val="005A48F3"/>
    <w:rsid w:val="005D2636"/>
    <w:rsid w:val="005D666E"/>
    <w:rsid w:val="005D7874"/>
    <w:rsid w:val="006131F0"/>
    <w:rsid w:val="00627C4C"/>
    <w:rsid w:val="006436DE"/>
    <w:rsid w:val="00646F3A"/>
    <w:rsid w:val="00653FAC"/>
    <w:rsid w:val="00663B00"/>
    <w:rsid w:val="00684024"/>
    <w:rsid w:val="006861EC"/>
    <w:rsid w:val="0068697C"/>
    <w:rsid w:val="00686F2E"/>
    <w:rsid w:val="006D3F03"/>
    <w:rsid w:val="006D73B1"/>
    <w:rsid w:val="006F32A4"/>
    <w:rsid w:val="0072463F"/>
    <w:rsid w:val="007277C8"/>
    <w:rsid w:val="00760A7C"/>
    <w:rsid w:val="00765862"/>
    <w:rsid w:val="00770932"/>
    <w:rsid w:val="007767A7"/>
    <w:rsid w:val="0079182B"/>
    <w:rsid w:val="00794FE2"/>
    <w:rsid w:val="0079787C"/>
    <w:rsid w:val="007B44B0"/>
    <w:rsid w:val="007C4C91"/>
    <w:rsid w:val="007D6FFF"/>
    <w:rsid w:val="007E4C8E"/>
    <w:rsid w:val="007E74EC"/>
    <w:rsid w:val="008012C1"/>
    <w:rsid w:val="008110D9"/>
    <w:rsid w:val="0082757A"/>
    <w:rsid w:val="0083723D"/>
    <w:rsid w:val="008444AF"/>
    <w:rsid w:val="008546C2"/>
    <w:rsid w:val="0087211A"/>
    <w:rsid w:val="00890C38"/>
    <w:rsid w:val="008A0CE4"/>
    <w:rsid w:val="008A2491"/>
    <w:rsid w:val="008A3F2C"/>
    <w:rsid w:val="008B0626"/>
    <w:rsid w:val="008B099C"/>
    <w:rsid w:val="00922D14"/>
    <w:rsid w:val="009243CA"/>
    <w:rsid w:val="00933C24"/>
    <w:rsid w:val="009458C2"/>
    <w:rsid w:val="009469ED"/>
    <w:rsid w:val="00957732"/>
    <w:rsid w:val="00976D4A"/>
    <w:rsid w:val="00976D6B"/>
    <w:rsid w:val="0098485D"/>
    <w:rsid w:val="00995D1F"/>
    <w:rsid w:val="009A098F"/>
    <w:rsid w:val="009A1E68"/>
    <w:rsid w:val="009A2A7C"/>
    <w:rsid w:val="009A7A7D"/>
    <w:rsid w:val="009B44B7"/>
    <w:rsid w:val="009D35F8"/>
    <w:rsid w:val="009E1179"/>
    <w:rsid w:val="00A11945"/>
    <w:rsid w:val="00A22A6E"/>
    <w:rsid w:val="00A33FA5"/>
    <w:rsid w:val="00A35E69"/>
    <w:rsid w:val="00A37909"/>
    <w:rsid w:val="00A37A77"/>
    <w:rsid w:val="00A37AA8"/>
    <w:rsid w:val="00A444D4"/>
    <w:rsid w:val="00A735D8"/>
    <w:rsid w:val="00A73893"/>
    <w:rsid w:val="00A82E23"/>
    <w:rsid w:val="00A93A54"/>
    <w:rsid w:val="00AB0E8E"/>
    <w:rsid w:val="00AB211B"/>
    <w:rsid w:val="00AC58F3"/>
    <w:rsid w:val="00AD45E3"/>
    <w:rsid w:val="00AE10C0"/>
    <w:rsid w:val="00AE110F"/>
    <w:rsid w:val="00AF648C"/>
    <w:rsid w:val="00B05FCC"/>
    <w:rsid w:val="00B36B5A"/>
    <w:rsid w:val="00B4579C"/>
    <w:rsid w:val="00B47499"/>
    <w:rsid w:val="00B71280"/>
    <w:rsid w:val="00B80A11"/>
    <w:rsid w:val="00B835D2"/>
    <w:rsid w:val="00B85B2D"/>
    <w:rsid w:val="00B928DA"/>
    <w:rsid w:val="00BA2F37"/>
    <w:rsid w:val="00BA4AC4"/>
    <w:rsid w:val="00BC4077"/>
    <w:rsid w:val="00BC66A4"/>
    <w:rsid w:val="00BC7B4C"/>
    <w:rsid w:val="00BD3913"/>
    <w:rsid w:val="00BD5668"/>
    <w:rsid w:val="00BD5A25"/>
    <w:rsid w:val="00BD5F4C"/>
    <w:rsid w:val="00BE1415"/>
    <w:rsid w:val="00BE221E"/>
    <w:rsid w:val="00BE4727"/>
    <w:rsid w:val="00BF64EB"/>
    <w:rsid w:val="00C013E1"/>
    <w:rsid w:val="00C02157"/>
    <w:rsid w:val="00C022F5"/>
    <w:rsid w:val="00C10F1B"/>
    <w:rsid w:val="00C24A9F"/>
    <w:rsid w:val="00C4386E"/>
    <w:rsid w:val="00C50418"/>
    <w:rsid w:val="00C62799"/>
    <w:rsid w:val="00C859C9"/>
    <w:rsid w:val="00CB219B"/>
    <w:rsid w:val="00CD133C"/>
    <w:rsid w:val="00CE66AF"/>
    <w:rsid w:val="00CF7CB3"/>
    <w:rsid w:val="00D0252E"/>
    <w:rsid w:val="00D05A5D"/>
    <w:rsid w:val="00D12D33"/>
    <w:rsid w:val="00D2406F"/>
    <w:rsid w:val="00D2687C"/>
    <w:rsid w:val="00D3786F"/>
    <w:rsid w:val="00D37C46"/>
    <w:rsid w:val="00D40827"/>
    <w:rsid w:val="00D4577C"/>
    <w:rsid w:val="00D612C8"/>
    <w:rsid w:val="00D6427E"/>
    <w:rsid w:val="00D678C1"/>
    <w:rsid w:val="00D71A68"/>
    <w:rsid w:val="00D85DEE"/>
    <w:rsid w:val="00DE1203"/>
    <w:rsid w:val="00DF6B31"/>
    <w:rsid w:val="00DF7F30"/>
    <w:rsid w:val="00E0204A"/>
    <w:rsid w:val="00E0359F"/>
    <w:rsid w:val="00E0591C"/>
    <w:rsid w:val="00E20018"/>
    <w:rsid w:val="00E3162A"/>
    <w:rsid w:val="00E34B4C"/>
    <w:rsid w:val="00E34ED9"/>
    <w:rsid w:val="00E35FA1"/>
    <w:rsid w:val="00E42AA5"/>
    <w:rsid w:val="00E44A76"/>
    <w:rsid w:val="00E550C0"/>
    <w:rsid w:val="00E56449"/>
    <w:rsid w:val="00E60C92"/>
    <w:rsid w:val="00EB165B"/>
    <w:rsid w:val="00EB3EF4"/>
    <w:rsid w:val="00EB7346"/>
    <w:rsid w:val="00ED1B6D"/>
    <w:rsid w:val="00EE3341"/>
    <w:rsid w:val="00EE6AED"/>
    <w:rsid w:val="00F06E18"/>
    <w:rsid w:val="00F15434"/>
    <w:rsid w:val="00F23600"/>
    <w:rsid w:val="00F35CB1"/>
    <w:rsid w:val="00F40F9B"/>
    <w:rsid w:val="00F67731"/>
    <w:rsid w:val="00F7179E"/>
    <w:rsid w:val="00F73877"/>
    <w:rsid w:val="00F90230"/>
    <w:rsid w:val="00F969DF"/>
    <w:rsid w:val="00F96C22"/>
    <w:rsid w:val="00FA106D"/>
    <w:rsid w:val="00FA4905"/>
    <w:rsid w:val="00FE1348"/>
    <w:rsid w:val="00FF25D0"/>
    <w:rsid w:val="00FF7B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931F8"/>
  <w15:chartTrackingRefBased/>
  <w15:docId w15:val="{AF510EDB-3A2C-4AF5-A273-7B71047C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Titre2"/>
    <w:next w:val="Normal"/>
    <w:qFormat/>
    <w:rsid w:val="006861EC"/>
    <w:pPr>
      <w:shd w:val="clear" w:color="auto" w:fill="333399"/>
      <w:spacing w:before="120" w:after="120"/>
      <w:outlineLvl w:val="0"/>
    </w:pPr>
    <w:rPr>
      <w:i w:val="0"/>
      <w:color w:val="FFFFFF"/>
      <w:sz w:val="24"/>
      <w:szCs w:val="24"/>
    </w:rPr>
  </w:style>
  <w:style w:type="paragraph" w:styleId="Titre2">
    <w:name w:val="heading 2"/>
    <w:basedOn w:val="Corpsdetexte"/>
    <w:next w:val="Normal"/>
    <w:qFormat/>
    <w:rsid w:val="00F35CB1"/>
    <w:pPr>
      <w:tabs>
        <w:tab w:val="left" w:pos="709"/>
        <w:tab w:val="right" w:pos="9498"/>
      </w:tabs>
      <w:spacing w:line="276" w:lineRule="auto"/>
      <w:ind w:right="-1"/>
      <w:outlineLvl w:val="1"/>
    </w:pPr>
    <w:rPr>
      <w:rFonts w:ascii="Calibri" w:hAnsi="Calibri" w:cs="Arial"/>
      <w:b/>
      <w:i/>
      <w:color w:val="333399"/>
      <w:sz w:val="22"/>
    </w:rPr>
  </w:style>
  <w:style w:type="paragraph" w:styleId="Titre3">
    <w:name w:val="heading 3"/>
    <w:basedOn w:val="Normal"/>
    <w:next w:val="Normal"/>
    <w:qFormat/>
    <w:rsid w:val="00F35CB1"/>
    <w:pPr>
      <w:tabs>
        <w:tab w:val="left" w:pos="709"/>
      </w:tabs>
      <w:spacing w:line="276" w:lineRule="auto"/>
      <w:jc w:val="both"/>
      <w:outlineLvl w:val="2"/>
    </w:pPr>
    <w:rPr>
      <w:rFonts w:ascii="Calibri" w:hAnsi="Calibri" w:cs="Arial"/>
      <w:b/>
      <w:smallCaps/>
      <w:color w:val="333399"/>
      <w:sz w:val="22"/>
    </w:rPr>
  </w:style>
  <w:style w:type="paragraph" w:styleId="Titre4">
    <w:name w:val="heading 4"/>
    <w:basedOn w:val="Normal"/>
    <w:next w:val="Normal"/>
    <w:qFormat/>
    <w:pPr>
      <w:keepNext/>
      <w:tabs>
        <w:tab w:val="left" w:pos="1418"/>
        <w:tab w:val="left" w:pos="1701"/>
      </w:tabs>
      <w:jc w:val="both"/>
      <w:outlineLvl w:val="3"/>
    </w:pPr>
    <w:rPr>
      <w:rFonts w:ascii="Arial Narrow" w:hAnsi="Arial Narrow"/>
      <w:sz w:val="24"/>
    </w:rPr>
  </w:style>
  <w:style w:type="paragraph" w:styleId="Titre5">
    <w:name w:val="heading 5"/>
    <w:basedOn w:val="Normal"/>
    <w:next w:val="Normal"/>
    <w:qFormat/>
    <w:pPr>
      <w:keepNext/>
      <w:tabs>
        <w:tab w:val="left" w:pos="1276"/>
        <w:tab w:val="left" w:pos="1701"/>
      </w:tabs>
      <w:ind w:left="1276" w:hanging="1276"/>
      <w:jc w:val="both"/>
      <w:outlineLvl w:val="4"/>
    </w:pPr>
    <w:rPr>
      <w:rFonts w:ascii="Arial" w:hAnsi="Arial"/>
      <w:b/>
    </w:rPr>
  </w:style>
  <w:style w:type="paragraph" w:styleId="Titre6">
    <w:name w:val="heading 6"/>
    <w:basedOn w:val="Normal"/>
    <w:next w:val="Normal"/>
    <w:qFormat/>
    <w:pPr>
      <w:keepNext/>
      <w:tabs>
        <w:tab w:val="left" w:pos="6946"/>
      </w:tabs>
      <w:ind w:right="212"/>
      <w:jc w:val="both"/>
      <w:outlineLvl w:val="5"/>
    </w:pPr>
    <w:rPr>
      <w:rFonts w:ascii="Arial" w:hAnsi="Arial"/>
      <w:b/>
    </w:rPr>
  </w:style>
  <w:style w:type="paragraph" w:styleId="Titre7">
    <w:name w:val="heading 7"/>
    <w:basedOn w:val="Normal"/>
    <w:next w:val="Normal"/>
    <w:qFormat/>
    <w:pPr>
      <w:keepNext/>
      <w:outlineLvl w:val="6"/>
    </w:pPr>
    <w:rPr>
      <w:rFonts w:ascii="Arial Narrow" w:hAnsi="Arial Narrow"/>
      <w:b/>
      <w:sz w:val="22"/>
    </w:rPr>
  </w:style>
  <w:style w:type="paragraph" w:styleId="Titre8">
    <w:name w:val="heading 8"/>
    <w:basedOn w:val="Normal"/>
    <w:next w:val="Normal"/>
    <w:qFormat/>
    <w:pPr>
      <w:keepNext/>
      <w:outlineLvl w:val="7"/>
    </w:pPr>
    <w:rPr>
      <w:rFonts w:ascii="Arial" w:hAnsi="Arial"/>
      <w:b/>
      <w:sz w:val="40"/>
    </w:rPr>
  </w:style>
  <w:style w:type="paragraph" w:styleId="Titre9">
    <w:name w:val="heading 9"/>
    <w:basedOn w:val="Normal"/>
    <w:next w:val="Normal"/>
    <w:qFormat/>
    <w:pPr>
      <w:keepNext/>
      <w:jc w:val="center"/>
      <w:outlineLvl w:val="8"/>
    </w:pPr>
    <w:rPr>
      <w:rFonts w:ascii="Arial Narrow" w:hAnsi="Arial Narrow"/>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Arial Narrow" w:hAnsi="Arial Narrow"/>
      <w:sz w:val="24"/>
    </w:rPr>
  </w:style>
  <w:style w:type="paragraph" w:styleId="Retraitcorpsdetexte">
    <w:name w:val="Body Text Indent"/>
    <w:basedOn w:val="Normal"/>
    <w:pPr>
      <w:numPr>
        <w:ilvl w:val="12"/>
      </w:numPr>
      <w:ind w:left="360"/>
      <w:jc w:val="both"/>
    </w:pPr>
    <w:rPr>
      <w:rFonts w:ascii="Arial" w:hAnsi="Ari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3">
    <w:name w:val="Body Text 3"/>
    <w:basedOn w:val="Normal"/>
    <w:pPr>
      <w:ind w:right="-72"/>
    </w:pPr>
    <w:rPr>
      <w:rFonts w:ascii="Arial" w:hAnsi="Arial"/>
      <w:i/>
      <w:sz w:val="24"/>
    </w:rPr>
  </w:style>
  <w:style w:type="paragraph" w:styleId="Retraitcorpsdetexte2">
    <w:name w:val="Body Text Indent 2"/>
    <w:basedOn w:val="Normal"/>
    <w:pPr>
      <w:tabs>
        <w:tab w:val="left" w:pos="5245"/>
        <w:tab w:val="left" w:pos="7513"/>
      </w:tabs>
      <w:ind w:left="708"/>
      <w:jc w:val="both"/>
    </w:pPr>
    <w:rPr>
      <w:rFonts w:ascii="Arial" w:hAnsi="Arial"/>
    </w:rPr>
  </w:style>
  <w:style w:type="paragraph" w:styleId="Corpsdetexte2">
    <w:name w:val="Body Text 2"/>
    <w:basedOn w:val="Normal"/>
    <w:pPr>
      <w:tabs>
        <w:tab w:val="left" w:pos="5245"/>
        <w:tab w:val="left" w:pos="7513"/>
      </w:tabs>
      <w:jc w:val="both"/>
    </w:pPr>
    <w:rPr>
      <w:rFonts w:ascii="Arial" w:hAnsi="Arial"/>
    </w:rPr>
  </w:style>
  <w:style w:type="paragraph" w:styleId="Textedebulles">
    <w:name w:val="Balloon Text"/>
    <w:basedOn w:val="Normal"/>
    <w:semiHidden/>
    <w:rsid w:val="00BF64EB"/>
    <w:rPr>
      <w:rFonts w:ascii="Tahoma" w:hAnsi="Tahoma" w:cs="Tahoma"/>
      <w:sz w:val="16"/>
      <w:szCs w:val="16"/>
    </w:rPr>
  </w:style>
  <w:style w:type="paragraph" w:styleId="Paragraphedeliste">
    <w:name w:val="List Paragraph"/>
    <w:basedOn w:val="Normal"/>
    <w:uiPriority w:val="34"/>
    <w:qFormat/>
    <w:rsid w:val="00AF648C"/>
    <w:pPr>
      <w:ind w:left="720"/>
      <w:contextualSpacing/>
    </w:pPr>
  </w:style>
  <w:style w:type="paragraph" w:styleId="Titre">
    <w:name w:val="Title"/>
    <w:basedOn w:val="Normal"/>
    <w:next w:val="Normal"/>
    <w:link w:val="TitreCar"/>
    <w:qFormat/>
    <w:rsid w:val="004B61F0"/>
    <w:pPr>
      <w:pBdr>
        <w:bottom w:val="single" w:sz="8" w:space="4" w:color="4F81BD"/>
      </w:pBdr>
      <w:spacing w:after="300"/>
      <w:contextualSpacing/>
    </w:pPr>
    <w:rPr>
      <w:rFonts w:ascii="Calibri" w:hAnsi="Calibri"/>
      <w:b/>
      <w:noProof/>
      <w:color w:val="333399"/>
      <w:spacing w:val="5"/>
      <w:kern w:val="28"/>
      <w:sz w:val="48"/>
      <w:szCs w:val="52"/>
    </w:rPr>
  </w:style>
  <w:style w:type="character" w:customStyle="1" w:styleId="TitreCar">
    <w:name w:val="Titre Car"/>
    <w:basedOn w:val="Policepardfaut"/>
    <w:link w:val="Titre"/>
    <w:rsid w:val="004B61F0"/>
    <w:rPr>
      <w:rFonts w:ascii="Calibri" w:hAnsi="Calibri"/>
      <w:b/>
      <w:noProof/>
      <w:color w:val="333399"/>
      <w:spacing w:val="5"/>
      <w:kern w:val="28"/>
      <w:sz w:val="48"/>
      <w:szCs w:val="52"/>
    </w:rPr>
  </w:style>
  <w:style w:type="paragraph" w:customStyle="1" w:styleId="Default">
    <w:name w:val="Default"/>
    <w:rsid w:val="0022084C"/>
    <w:pPr>
      <w:autoSpaceDE w:val="0"/>
      <w:autoSpaceDN w:val="0"/>
      <w:adjustRightInd w:val="0"/>
    </w:pPr>
    <w:rPr>
      <w:rFonts w:ascii="Arial" w:hAnsi="Arial" w:cs="Arial"/>
      <w:color w:val="000000"/>
      <w:sz w:val="24"/>
      <w:szCs w:val="24"/>
    </w:rPr>
  </w:style>
  <w:style w:type="character" w:styleId="Lienhypertexte">
    <w:name w:val="Hyperlink"/>
    <w:basedOn w:val="Policepardfaut"/>
    <w:rsid w:val="00554B00"/>
    <w:rPr>
      <w:color w:val="0563C1" w:themeColor="hyperlink"/>
      <w:u w:val="single"/>
    </w:rPr>
  </w:style>
  <w:style w:type="character" w:styleId="Mentionnonrsolue">
    <w:name w:val="Unresolved Mention"/>
    <w:basedOn w:val="Policepardfaut"/>
    <w:uiPriority w:val="99"/>
    <w:semiHidden/>
    <w:unhideWhenUsed/>
    <w:rsid w:val="0055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sapm25@wanadoo.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sapm.f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apm.f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sapm25@wanadoo.fr" TargetMode="External"/><Relationship Id="rId1" Type="http://schemas.openxmlformats.org/officeDocument/2006/relationships/hyperlink" Target="http://www.asap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FSADoc" ma:contentTypeID="0x010100FF9BA6C801454F44A79DFE20418859BA008DD66776C7BF2B41996A0AB02E574DD5" ma:contentTypeVersion="8" ma:contentTypeDescription="Type de contenu utilisé dans la docuthèque" ma:contentTypeScope="" ma:versionID="d5bf35cdce114cf9c3409528c9d6cec8">
  <xsd:schema xmlns:xsd="http://www.w3.org/2001/XMLSchema" xmlns:xs="http://www.w3.org/2001/XMLSchema" xmlns:p="http://schemas.microsoft.com/office/2006/metadata/properties" xmlns:ns2="800F634D-C591-42E0-BCF7-6F4299C47890" targetNamespace="http://schemas.microsoft.com/office/2006/metadata/properties" ma:root="true" ma:fieldsID="a383d1b549230555c107e04f33c2e0c4" ns2:_="">
    <xsd:import namespace="800F634D-C591-42E0-BCF7-6F4299C47890"/>
    <xsd:element name="properties">
      <xsd:complexType>
        <xsd:sequence>
          <xsd:element name="documentManagement">
            <xsd:complexType>
              <xsd:all>
                <xsd:element ref="ns2:FFSA_Category"/>
                <xsd:element ref="ns2:FFSA_Is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F634D-C591-42E0-BCF7-6F4299C47890" elementFormDefault="qualified">
    <xsd:import namespace="http://schemas.microsoft.com/office/2006/documentManagement/types"/>
    <xsd:import namespace="http://schemas.microsoft.com/office/infopath/2007/PartnerControls"/>
    <xsd:element name="FFSA_Category" ma:index="8" ma:displayName="Catégorie" ma:description="Catégorie de la docuthèque" ma:format="RadioButtons" ma:internalName="FFSA_Category">
      <xsd:simpleType>
        <xsd:restriction base="dms:Choice">
          <xsd:enumeration value="1 - Listes des Véhicules Admissibles"/>
          <xsd:enumeration value="2 CV Cross / 4L Cross Tout-Terrain"/>
          <xsd:enumeration value="2014"/>
          <xsd:enumeration value="2015"/>
          <xsd:enumeration value="Âges et disciplines"/>
          <xsd:enumeration value="Annexe J de période VHC"/>
          <xsd:enumeration value="Annexe J en cours"/>
          <xsd:enumeration value="Annexe K en cours"/>
          <xsd:enumeration value="Annexes Techniques Karting"/>
          <xsd:enumeration value="Archives Règlementation Technique"/>
          <xsd:enumeration value="Armature de Sécurité selon les périodes et schémas Annexe K"/>
          <xsd:enumeration value="Assurances"/>
          <xsd:enumeration value="Attestations de participation"/>
          <xsd:enumeration value="Autocross &amp; Sprint Car Tout terrain"/>
          <xsd:enumeration value="Autorisation de participation à une épreuve nationale étrangère"/>
          <xsd:enumeration value="Autres documents à télécharger"/>
          <xsd:enumeration value="Baja"/>
          <xsd:enumeration value="Biplace, Monoplace"/>
          <xsd:enumeration value="BOITE A OUTILS"/>
          <xsd:enumeration value="Bon de commande fiche homologation"/>
          <xsd:enumeration value="Camion Cross Tout terrain"/>
          <xsd:enumeration value="Catalogues et tarifs"/>
          <xsd:enumeration value="CATALOGUES ET TARIFS RALLYE"/>
          <xsd:enumeration value="Circuit"/>
          <xsd:enumeration value="Circuit VHC"/>
          <xsd:enumeration value="Circuits de vitesse approuvés par la FFSA"/>
          <xsd:enumeration value="Circuit de régularité"/>
          <xsd:enumeration value="Classic VHC"/>
          <xsd:enumeration value="Code sportif international"/>
          <xsd:enumeration value="Commande de la réglementation"/>
          <xsd:enumeration value="Commande de la réglementation"/>
          <xsd:enumeration value="Commande de la réglementation"/>
          <xsd:enumeration value="Course Club Autocross &amp; Sprint Car &amp; Fol'Car Tout terrain"/>
          <xsd:enumeration value="Course de Côte de régularité"/>
          <xsd:enumeration value="Course de Côte VHC"/>
          <xsd:enumeration value="Décisions disciplinaires"/>
          <xsd:enumeration value="Décisions du tribunal d'appel national"/>
          <xsd:enumeration value="Déclaration bénéficiaire"/>
          <xsd:enumeration value="Déclaration d'accident"/>
          <xsd:enumeration value="Demande PTH FIA &amp; PTH National &amp; Laissez Passer pour parcours de régularité/VHRS"/>
          <xsd:enumeration value="Documents Commissaires Karting"/>
          <xsd:enumeration value="Documents Commissaires Techniques Karting"/>
          <xsd:enumeration value="Documents types"/>
          <xsd:enumeration value="Dossiers de presse événements"/>
          <xsd:enumeration value="Dossiers de Presse Régionaux"/>
          <xsd:enumeration value="Dossiers de Presse Nationaux"/>
          <xsd:enumeration value="Drapeaux"/>
          <xsd:enumeration value="Drift Accélération"/>
          <xsd:enumeration value="Éléments de sécurité et listes techniques FFSA"/>
          <xsd:enumeration value="Éléments de sécurité et listes techniques FIA"/>
          <xsd:enumeration value="Endurance Tout-terrain"/>
          <xsd:enumeration value="Énergies Nouvelles"/>
          <xsd:enumeration value="Épreuves d'accélération"/>
          <xsd:enumeration value="Equipements de sécurité Circuit"/>
          <xsd:enumeration value="Équipements de sécurité Drift"/>
          <xsd:enumeration value="Équipements de sécurité Montagne"/>
          <xsd:enumeration value="Équipements de sécurité Rallye"/>
          <xsd:enumeration value="Équipements de sécurité Tout terrain"/>
          <xsd:enumeration value="Fiche d'Homologation VHC"/>
          <xsd:enumeration value="Fiches d'Agréments Moteur"/>
          <xsd:enumeration value="Fiches d'Agréments SuperKart"/>
          <xsd:enumeration value="Fiches d'Homologations Coupe de Marques GT"/>
          <xsd:enumeration value="Fiches d'Homologations Coupe de Marques Tourisme"/>
          <xsd:enumeration value="Fiches d'Homologations des Moteurs Sprint Car"/>
          <xsd:enumeration value="Fiches d'Homologations F2000 Définition 2"/>
          <xsd:enumeration value="Fiches d'Homologations GT de Série"/>
          <xsd:enumeration value="Fiches d'Homologations MiniKart"/>
          <xsd:enumeration value="Fiches d’Homologations Minime-Cadet 2018"/>
          <xsd:enumeration value="Fiches d'Homologations Minime-Cadet 2012"/>
          <xsd:enumeration value="Fiches Sport Automobile"/>
          <xsd:enumeration value="Fiches techniques payantes"/>
          <xsd:enumeration value="Fiches Techniques Payantes Karting"/>
          <xsd:enumeration value="Fol'Car Tout terrain"/>
          <xsd:enumeration value="Formulaire de délégation tuteur"/>
          <xsd:enumeration value="Formulaire de demande de licence vierge"/>
          <xsd:enumeration value="Formulaire de demande d'homologation"/>
          <xsd:enumeration value="Formulaire d'homologation"/>
          <xsd:enumeration value="Formulaires d'Accréditation"/>
          <xsd:enumeration value="FORMULAIRES CERFA"/>
          <xsd:enumeration value="France Auto Saison 2005"/>
          <xsd:enumeration value="France Auto Saison 2006"/>
          <xsd:enumeration value="France Auto Saison 2007"/>
          <xsd:enumeration value="France Auto Saison 2008"/>
          <xsd:enumeration value="France Auto Saison 2009"/>
          <xsd:enumeration value="France Auto Saison 2010"/>
          <xsd:enumeration value="France Auto Saison 2011"/>
          <xsd:enumeration value="France Auto Saison 2012"/>
          <xsd:enumeration value="France Auto Saison 2013"/>
          <xsd:enumeration value="France Auto Saison 2014"/>
          <xsd:enumeration value="Guide des clubs et licences"/>
          <xsd:enumeration value="IDENTIFICATION VÉHICULES DE RALLYE"/>
          <xsd:enumeration value="Informations"/>
          <xsd:enumeration value="Informations aux commissaires VHC"/>
          <xsd:enumeration value="Informations carte européenne - Assurance maladie"/>
          <xsd:enumeration value="Informations Commissaires Techniques"/>
          <xsd:enumeration value="Les commissions fédérales"/>
          <xsd:enumeration value="Liste des médecins fédéraux"/>
          <xsd:enumeration value="Liste des produits interdits"/>
          <xsd:enumeration value="Liste des produits interdits"/>
          <xsd:enumeration value="Liste des sociétés"/>
          <xsd:enumeration value="LISTE DES SOCIÉTÉS POUR COMMANDE DE MATERIEL"/>
          <xsd:enumeration value="Liste des Véhicules Homologués VH"/>
          <xsd:enumeration value="Liste des Véhicules Homologués VHC"/>
          <xsd:enumeration value="Livret de suivi des officiels Auto"/>
          <xsd:enumeration value="Livret de suivi des officiels Karting"/>
          <xsd:enumeration value="Lutte Antidopage - Pratiquant"/>
          <xsd:enumeration value="Manuels des chronométreurs"/>
          <xsd:enumeration value="Manuels des Commissaires"/>
          <xsd:enumeration value="Manuels des Commissaires sportifs"/>
          <xsd:enumeration value="Manuels des Directeurs de Course"/>
          <xsd:enumeration value="Médical - Organisateurs"/>
          <xsd:enumeration value="Montagne"/>
          <xsd:enumeration value="Moteur FFSA Karting"/>
          <xsd:enumeration value="NATURA 2000"/>
          <xsd:enumeration value="Notes techniques"/>
          <xsd:enumeration value="Notes Techniques Karting"/>
          <xsd:enumeration value="Notes Techniques Karting"/>
          <xsd:enumeration value="Notes techniques VHC"/>
          <xsd:enumeration value="Notice contrat de base"/>
          <xsd:enumeration value="Notices garanties complémentaires"/>
          <xsd:enumeration value="Officiels Karting"/>
          <xsd:enumeration value="Organisation"/>
          <xsd:enumeration value="Organisation Karting"/>
          <xsd:enumeration value="Organiser une épreuve"/>
          <xsd:enumeration value="Outils de communication"/>
          <xsd:enumeration value="Pôle Vie Fédérale"/>
          <xsd:enumeration value="Prescriptions générales"/>
          <xsd:enumeration value="Rallycross Tout terrain"/>
          <xsd:enumeration value="Rallye"/>
          <xsd:enumeration value="Rallye de régularité"/>
          <xsd:enumeration value="Rallye Tout-terrain"/>
          <xsd:enumeration value="Rallye Tout-terrain / Endurance Tout-terrain / SSV"/>
          <xsd:enumeration value="Rallye VHC"/>
          <xsd:enumeration value="Rapport d'accident"/>
          <xsd:enumeration value="Régime de déduction fiscale"/>
          <xsd:enumeration value="Règlement disciplinaire"/>
          <xsd:enumeration value="Règlement disciplinaire"/>
          <xsd:enumeration value="Règlement disciplinaire « Lutte contre le dopage »"/>
          <xsd:enumeration value="Règlement disciplinaire relatif à la lutte antidopage"/>
          <xsd:enumeration value="Règlement Drift"/>
          <xsd:enumeration value="Règlement du Tribunal d'Appel National"/>
          <xsd:enumeration value="Règlement particulier Tout terrain"/>
          <xsd:enumeration value="Règlement standard Circuit"/>
          <xsd:enumeration value="Règlement standard Montagne"/>
          <xsd:enumeration value="Règlement standard Rallye"/>
          <xsd:enumeration value="Règlement TAN"/>
          <xsd:enumeration value="Réglementation médicale"/>
          <xsd:enumeration value="Réglementation Médicale"/>
          <xsd:enumeration value="Réglementation technique VHC"/>
          <xsd:enumeration value="Règlements Karting"/>
          <xsd:enumeration value="Règlement Technique Karting"/>
          <xsd:enumeration value="RTS"/>
          <xsd:enumeration value="Sécurité VHC"/>
          <xsd:enumeration value="Slaloms"/>
          <xsd:enumeration value="Moteur FFSA Karting"/>
          <xsd:enumeration value="SSV"/>
          <xsd:enumeration value="Statuts types - Associations sportives"/>
          <xsd:enumeration value="Statuts types - Ligues du Sport Automobile et de Karting"/>
          <xsd:enumeration value="Téléchargement licences FFSA"/>
          <xsd:enumeration value="Textes Officiels"/>
          <xsd:enumeration value="TEXTES RÉGLEMENTAIRES"/>
          <xsd:enumeration value="Tout Terrain"/>
          <xsd:enumeration value="Trial 4x4"/>
          <xsd:enumeration value="Fiches d'agrément Handikart"/>
        </xsd:restriction>
      </xsd:simpleType>
    </xsd:element>
    <xsd:element name="FFSA_IsNew" ma:index="9" nillable="true" ma:displayName="Nouveau" ma:default="1" ma:description="Défini la présence du logo nouveau" ma:internalName="FFSA_IsN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FSA_IsNew xmlns="800F634D-C591-42E0-BCF7-6F4299C47890">true</FFSA_IsNew>
    <FFSA_Category xmlns="800F634D-C591-42E0-BCF7-6F4299C47890">Slaloms</FFSA_Category>
  </documentManagement>
</p:properties>
</file>

<file path=customXml/itemProps1.xml><?xml version="1.0" encoding="utf-8"?>
<ds:datastoreItem xmlns:ds="http://schemas.openxmlformats.org/officeDocument/2006/customXml" ds:itemID="{E0EEBDC9-AB77-454E-BA72-1D80FD2E1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F634D-C591-42E0-BCF7-6F4299C47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7069B-9105-481F-9BE8-D58C7A6E41F3}">
  <ds:schemaRefs>
    <ds:schemaRef ds:uri="http://schemas.microsoft.com/sharepoint/v3/contenttype/forms"/>
  </ds:schemaRefs>
</ds:datastoreItem>
</file>

<file path=customXml/itemProps3.xml><?xml version="1.0" encoding="utf-8"?>
<ds:datastoreItem xmlns:ds="http://schemas.openxmlformats.org/officeDocument/2006/customXml" ds:itemID="{DD680F62-6B51-4C81-BD45-FB72350F543B}">
  <ds:schemaRefs>
    <ds:schemaRef ds:uri="http://schemas.microsoft.com/office/2006/metadata/longProperties"/>
  </ds:schemaRefs>
</ds:datastoreItem>
</file>

<file path=customXml/itemProps4.xml><?xml version="1.0" encoding="utf-8"?>
<ds:datastoreItem xmlns:ds="http://schemas.openxmlformats.org/officeDocument/2006/customXml" ds:itemID="{FDD841F6-3F37-4F98-9ED4-86CEC7EC9048}">
  <ds:schemaRefs>
    <ds:schemaRef ds:uri="http://schemas.microsoft.com/office/2006/metadata/properties"/>
    <ds:schemaRef ds:uri="http://schemas.microsoft.com/office/infopath/2007/PartnerControls"/>
    <ds:schemaRef ds:uri="800F634D-C591-42E0-BCF7-6F4299C47890"/>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1419</Words>
  <Characters>7810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02-Règlement particulier sportif Slaloms 2020</vt:lpstr>
    </vt:vector>
  </TitlesOfParts>
  <Company>CTIRCEAL</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02-Règlement particulier sportif Slaloms 2020</dc:title>
  <dc:subject/>
  <dc:creator>Agnès</dc:creator>
  <cp:keywords/>
  <cp:lastModifiedBy>hubert benoit</cp:lastModifiedBy>
  <cp:revision>4</cp:revision>
  <cp:lastPrinted>2020-06-06T13:41:00Z</cp:lastPrinted>
  <dcterms:created xsi:type="dcterms:W3CDTF">2022-04-28T07:39:00Z</dcterms:created>
  <dcterms:modified xsi:type="dcterms:W3CDTF">2022-04-30T14:59:00Z</dcterms:modified>
</cp:coreProperties>
</file>